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6823C" w14:textId="47DA4455" w:rsidR="00DD0B07" w:rsidRDefault="007F3A5C">
      <w:pPr>
        <w:pStyle w:val="Title"/>
        <w:pBdr>
          <w:bottom w:val="single" w:sz="4" w:space="5" w:color="000000"/>
        </w:pBdr>
        <w:rPr>
          <w:rFonts w:ascii="Calibri" w:eastAsia="Calibri" w:hAnsi="Calibri" w:cs="Calibri"/>
        </w:rPr>
      </w:pPr>
      <w:r>
        <w:rPr>
          <w:rFonts w:ascii="Calibri" w:eastAsia="Calibri" w:hAnsi="Calibri" w:cs="Calibri"/>
        </w:rPr>
        <w:t>SAMEER CHAITANYA ALLURI</w:t>
      </w:r>
    </w:p>
    <w:p w14:paraId="19FF1157" w14:textId="77777777" w:rsidR="00DD0B07" w:rsidRDefault="00997544">
      <w:pPr>
        <w:pStyle w:val="Title"/>
        <w:pBdr>
          <w:bottom w:val="single" w:sz="4" w:space="5" w:color="000000"/>
        </w:pBdr>
        <w:rPr>
          <w:rFonts w:ascii="Calibri" w:eastAsia="Calibri" w:hAnsi="Calibri" w:cs="Calibri"/>
        </w:rPr>
      </w:pPr>
      <w:r>
        <w:rPr>
          <w:rFonts w:ascii="Calibri" w:eastAsia="Calibri" w:hAnsi="Calibri" w:cs="Calibri"/>
        </w:rPr>
        <w:t>AI Engineer</w:t>
      </w:r>
    </w:p>
    <w:p w14:paraId="6948EC67" w14:textId="3E70F492" w:rsidR="00DD0B07" w:rsidRDefault="00997544">
      <w:pPr>
        <w:pStyle w:val="Title"/>
        <w:pBdr>
          <w:bottom w:val="single" w:sz="4" w:space="5" w:color="000000"/>
        </w:pBdr>
        <w:tabs>
          <w:tab w:val="center" w:pos="5400"/>
          <w:tab w:val="left" w:pos="8280"/>
        </w:tabs>
        <w:jc w:val="left"/>
        <w:rPr>
          <w:rFonts w:ascii="Calibri" w:eastAsia="Calibri" w:hAnsi="Calibri" w:cs="Calibri"/>
          <w:sz w:val="22"/>
          <w:szCs w:val="22"/>
        </w:rPr>
      </w:pPr>
      <w:r>
        <w:rPr>
          <w:rFonts w:ascii="Calibri" w:eastAsia="Calibri" w:hAnsi="Calibri" w:cs="Calibri"/>
        </w:rPr>
        <w:tab/>
      </w:r>
      <w:r>
        <w:rPr>
          <w:rFonts w:ascii="Calibri" w:eastAsia="Calibri" w:hAnsi="Calibri" w:cs="Calibri"/>
        </w:rPr>
        <w:tab/>
      </w:r>
      <w:r>
        <w:rPr>
          <w:rFonts w:ascii="Calibri" w:eastAsia="Calibri" w:hAnsi="Calibri" w:cs="Calibri"/>
          <w:sz w:val="22"/>
          <w:szCs w:val="22"/>
        </w:rPr>
        <w:t>Phone:</w:t>
      </w:r>
      <w:r w:rsidR="007F3A5C">
        <w:rPr>
          <w:rFonts w:ascii="Calibri" w:eastAsia="Calibri" w:hAnsi="Calibri" w:cs="Calibri"/>
          <w:sz w:val="22"/>
          <w:szCs w:val="22"/>
        </w:rPr>
        <w:t xml:space="preserve"> 203-516</w:t>
      </w:r>
      <w:r>
        <w:rPr>
          <w:rFonts w:ascii="Calibri" w:eastAsia="Calibri" w:hAnsi="Calibri" w:cs="Calibri"/>
          <w:sz w:val="22"/>
          <w:szCs w:val="22"/>
        </w:rPr>
        <w:t>-</w:t>
      </w:r>
      <w:r w:rsidR="007F3A5C">
        <w:rPr>
          <w:rFonts w:ascii="Calibri" w:eastAsia="Calibri" w:hAnsi="Calibri" w:cs="Calibri"/>
          <w:sz w:val="22"/>
          <w:szCs w:val="22"/>
        </w:rPr>
        <w:t>0674</w:t>
      </w:r>
      <w:r>
        <w:rPr>
          <w:rFonts w:ascii="Calibri" w:eastAsia="Calibri" w:hAnsi="Calibri" w:cs="Calibri"/>
          <w:sz w:val="22"/>
          <w:szCs w:val="22"/>
        </w:rPr>
        <w:t xml:space="preserve"> | Email: </w:t>
      </w:r>
      <w:r w:rsidR="007F3A5C" w:rsidRPr="007F3A5C">
        <w:rPr>
          <w:rFonts w:ascii="Calibri" w:eastAsia="Calibri" w:hAnsi="Calibri" w:cs="Calibri"/>
          <w:sz w:val="22"/>
          <w:szCs w:val="22"/>
        </w:rPr>
        <w:t>chaitanyaalluri027@gmail.com</w:t>
      </w:r>
      <w:r>
        <w:rPr>
          <w:rFonts w:ascii="Calibri" w:eastAsia="Calibri" w:hAnsi="Calibri" w:cs="Calibri"/>
          <w:sz w:val="22"/>
          <w:szCs w:val="22"/>
        </w:rPr>
        <w:t>|</w:t>
      </w:r>
      <w:hyperlink r:id="rId8" w:history="1">
        <w:r w:rsidR="00DD0B07" w:rsidRPr="002A70EB">
          <w:rPr>
            <w:rStyle w:val="Hyperlink"/>
            <w:rFonts w:ascii="Calibri" w:eastAsia="Calibri" w:hAnsi="Calibri" w:cs="Calibri"/>
            <w:sz w:val="22"/>
            <w:szCs w:val="22"/>
          </w:rPr>
          <w:t>LinkedIn</w:t>
        </w:r>
      </w:hyperlink>
    </w:p>
    <w:p w14:paraId="2DA2154B" w14:textId="77777777" w:rsidR="00DD0B07" w:rsidRDefault="00DD0B07">
      <w:pPr>
        <w:tabs>
          <w:tab w:val="left" w:pos="2520"/>
        </w:tabs>
        <w:rPr>
          <w:rFonts w:ascii="Calibri" w:eastAsia="Calibri" w:hAnsi="Calibri" w:cs="Calibri"/>
          <w:b/>
          <w:sz w:val="22"/>
          <w:szCs w:val="22"/>
          <w:u w:val="single"/>
        </w:rPr>
      </w:pPr>
    </w:p>
    <w:p w14:paraId="3E17AAF9" w14:textId="77777777" w:rsidR="00DD0B07" w:rsidRDefault="00997544">
      <w:pPr>
        <w:tabs>
          <w:tab w:val="left" w:pos="2520"/>
        </w:tabs>
        <w:jc w:val="center"/>
        <w:rPr>
          <w:rFonts w:ascii="Calibri" w:eastAsia="Calibri" w:hAnsi="Calibri" w:cs="Calibri"/>
          <w:b/>
        </w:rPr>
      </w:pPr>
      <w:r>
        <w:rPr>
          <w:rFonts w:ascii="Calibri" w:eastAsia="Calibri" w:hAnsi="Calibri" w:cs="Calibri"/>
          <w:b/>
        </w:rPr>
        <w:t>PROFESSIONAL SUMMARY</w:t>
      </w:r>
    </w:p>
    <w:p w14:paraId="2D06EC4C" w14:textId="77777777" w:rsidR="00DD0B07" w:rsidRDefault="00DD0B07">
      <w:pPr>
        <w:tabs>
          <w:tab w:val="left" w:pos="2520"/>
        </w:tabs>
        <w:jc w:val="center"/>
        <w:rPr>
          <w:rFonts w:ascii="Calibri" w:eastAsia="Calibri" w:hAnsi="Calibri" w:cs="Calibri"/>
          <w:b/>
        </w:rPr>
      </w:pPr>
    </w:p>
    <w:p w14:paraId="7DA3F147" w14:textId="1953A89F" w:rsidR="00DD0B07" w:rsidRDefault="00997544" w:rsidP="008C102E">
      <w:p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 xml:space="preserve">AI Engineer with over 12 years of experience in developing and deploying machine learning solutions across healthcare, marketing, and financial services. Proven track record of leveraging data science and AI to drive business </w:t>
      </w:r>
      <w:proofErr w:type="gramStart"/>
      <w:r>
        <w:rPr>
          <w:rFonts w:ascii="Calibri" w:eastAsia="Calibri" w:hAnsi="Calibri" w:cs="Calibri"/>
          <w:color w:val="000000"/>
          <w:sz w:val="22"/>
          <w:szCs w:val="22"/>
        </w:rPr>
        <w:t>value—</w:t>
      </w:r>
      <w:proofErr w:type="gramEnd"/>
      <w:r>
        <w:rPr>
          <w:rFonts w:ascii="Calibri" w:eastAsia="Calibri" w:hAnsi="Calibri" w:cs="Calibri"/>
          <w:color w:val="000000"/>
          <w:sz w:val="22"/>
          <w:szCs w:val="22"/>
        </w:rPr>
        <w:t xml:space="preserve">such as reducing hospital readmissions, boosting customer engagement, and optimizing risk models. Hands-on expertise in Python, TensorFlow, scikit-learn, and NLP (Hugging Face Transformers), with extensive experience deploying models on AWS (SageMaker, Lambda, etc.) and optimizing end-to-end ML pipelines. Adept at </w:t>
      </w:r>
      <w:proofErr w:type="spellStart"/>
      <w:r>
        <w:rPr>
          <w:rFonts w:ascii="Calibri" w:eastAsia="Calibri" w:hAnsi="Calibri" w:cs="Calibri"/>
          <w:color w:val="000000"/>
          <w:sz w:val="22"/>
          <w:szCs w:val="22"/>
        </w:rPr>
        <w:t>MLOps</w:t>
      </w:r>
      <w:proofErr w:type="spellEnd"/>
      <w:r>
        <w:rPr>
          <w:rFonts w:ascii="Calibri" w:eastAsia="Calibri" w:hAnsi="Calibri" w:cs="Calibri"/>
          <w:color w:val="000000"/>
          <w:sz w:val="22"/>
          <w:szCs w:val="22"/>
        </w:rPr>
        <w:t xml:space="preserve"> best practices, model deployment, and cross-functional collaboration, with a passion for translating complex data problems into impactful AI solutions.</w:t>
      </w:r>
    </w:p>
    <w:p w14:paraId="156C308C" w14:textId="77777777" w:rsidR="00DD0B07" w:rsidRDefault="00DD0B07" w:rsidP="008C102E">
      <w:pPr>
        <w:pBdr>
          <w:top w:val="nil"/>
          <w:left w:val="nil"/>
          <w:bottom w:val="nil"/>
          <w:right w:val="nil"/>
          <w:between w:val="nil"/>
        </w:pBdr>
        <w:tabs>
          <w:tab w:val="left" w:pos="2520"/>
        </w:tabs>
        <w:ind w:left="720"/>
        <w:jc w:val="both"/>
        <w:rPr>
          <w:rFonts w:ascii="Calibri" w:eastAsia="Calibri" w:hAnsi="Calibri" w:cs="Calibri"/>
          <w:color w:val="000000"/>
          <w:sz w:val="22"/>
          <w:szCs w:val="22"/>
        </w:rPr>
      </w:pPr>
    </w:p>
    <w:p w14:paraId="728F3928" w14:textId="77777777" w:rsidR="00DD0B07" w:rsidRDefault="00997544" w:rsidP="008C102E">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Experienced in integrating Google Cloud LLMs and building search pipelines using Google Vector Search and hybrid search methodologies.</w:t>
      </w:r>
    </w:p>
    <w:p w14:paraId="7B90AC9D" w14:textId="77777777" w:rsidR="00DD0B07" w:rsidRDefault="00997544" w:rsidP="008C102E">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Proven track record of collaborating with data scientists, data engineers, and DevOps teams to build and deploy ML models using AWS SageMaker in hybrid environments.</w:t>
      </w:r>
    </w:p>
    <w:p w14:paraId="783AF140" w14:textId="77777777" w:rsidR="00DD0B07" w:rsidRDefault="00997544" w:rsidP="008C102E">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 xml:space="preserve">Skilled in SageMaker Pipelines, model monitoring, fine-tuning LLMs, and implementing CI/CD workflows for robust </w:t>
      </w:r>
      <w:proofErr w:type="spellStart"/>
      <w:r>
        <w:rPr>
          <w:rFonts w:ascii="Calibri" w:eastAsia="Calibri" w:hAnsi="Calibri" w:cs="Calibri"/>
          <w:color w:val="000000"/>
          <w:sz w:val="22"/>
          <w:szCs w:val="22"/>
        </w:rPr>
        <w:t>MLOps</w:t>
      </w:r>
      <w:proofErr w:type="spellEnd"/>
      <w:r>
        <w:rPr>
          <w:rFonts w:ascii="Calibri" w:eastAsia="Calibri" w:hAnsi="Calibri" w:cs="Calibri"/>
          <w:color w:val="000000"/>
          <w:sz w:val="22"/>
          <w:szCs w:val="22"/>
        </w:rPr>
        <w:t xml:space="preserve"> solutions.</w:t>
      </w:r>
    </w:p>
    <w:p w14:paraId="08462BF3" w14:textId="77777777" w:rsidR="00DD0B07" w:rsidRDefault="00997544" w:rsidP="008C102E">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Proficient in Explainable AI (XAI) and production-ready LLM customization for agentic systems.</w:t>
      </w:r>
    </w:p>
    <w:p w14:paraId="0710BAF5" w14:textId="77777777" w:rsidR="00DD0B07" w:rsidRDefault="00997544" w:rsidP="008C102E">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 xml:space="preserve">Strong hands-on knowledge in Python, </w:t>
      </w:r>
      <w:proofErr w:type="spellStart"/>
      <w:r>
        <w:rPr>
          <w:rFonts w:ascii="Calibri" w:eastAsia="Calibri" w:hAnsi="Calibri" w:cs="Calibri"/>
          <w:color w:val="000000"/>
          <w:sz w:val="22"/>
          <w:szCs w:val="22"/>
        </w:rPr>
        <w:t>PyTorch</w:t>
      </w:r>
      <w:proofErr w:type="spellEnd"/>
      <w:r>
        <w:rPr>
          <w:rFonts w:ascii="Calibri" w:eastAsia="Calibri" w:hAnsi="Calibri" w:cs="Calibri"/>
          <w:color w:val="000000"/>
          <w:sz w:val="22"/>
          <w:szCs w:val="22"/>
        </w:rPr>
        <w:t xml:space="preserve">, TensorFlow, </w:t>
      </w:r>
      <w:proofErr w:type="spellStart"/>
      <w:r>
        <w:rPr>
          <w:rFonts w:ascii="Calibri" w:eastAsia="Calibri" w:hAnsi="Calibri" w:cs="Calibri"/>
          <w:color w:val="000000"/>
          <w:sz w:val="22"/>
          <w:szCs w:val="22"/>
        </w:rPr>
        <w:t>Keras</w:t>
      </w:r>
      <w:proofErr w:type="spellEnd"/>
      <w:r>
        <w:rPr>
          <w:rFonts w:ascii="Calibri" w:eastAsia="Calibri" w:hAnsi="Calibri" w:cs="Calibri"/>
          <w:color w:val="000000"/>
          <w:sz w:val="22"/>
          <w:szCs w:val="22"/>
        </w:rPr>
        <w:t xml:space="preserve">, and NLP frameworks like </w:t>
      </w:r>
      <w:proofErr w:type="spellStart"/>
      <w:r>
        <w:rPr>
          <w:rFonts w:ascii="Calibri" w:eastAsia="Calibri" w:hAnsi="Calibri" w:cs="Calibri"/>
          <w:color w:val="000000"/>
          <w:sz w:val="22"/>
          <w:szCs w:val="22"/>
        </w:rPr>
        <w:t>SpaCy</w:t>
      </w:r>
      <w:proofErr w:type="spellEnd"/>
      <w:r>
        <w:rPr>
          <w:rFonts w:ascii="Calibri" w:eastAsia="Calibri" w:hAnsi="Calibri" w:cs="Calibri"/>
          <w:color w:val="000000"/>
          <w:sz w:val="22"/>
          <w:szCs w:val="22"/>
        </w:rPr>
        <w:t>, NLTK, Hugging Face Transformers.</w:t>
      </w:r>
    </w:p>
    <w:p w14:paraId="27E10CE4" w14:textId="77777777" w:rsidR="00DD0B07" w:rsidRDefault="00997544" w:rsidP="008C102E">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 xml:space="preserve">Deep implementation experience in GPT, </w:t>
      </w:r>
      <w:proofErr w:type="spellStart"/>
      <w:r>
        <w:rPr>
          <w:rFonts w:ascii="Calibri" w:eastAsia="Calibri" w:hAnsi="Calibri" w:cs="Calibri"/>
          <w:color w:val="000000"/>
          <w:sz w:val="22"/>
          <w:szCs w:val="22"/>
        </w:rPr>
        <w:t>LLaMA</w:t>
      </w:r>
      <w:proofErr w:type="spellEnd"/>
      <w:r>
        <w:rPr>
          <w:rFonts w:ascii="Calibri" w:eastAsia="Calibri" w:hAnsi="Calibri" w:cs="Calibri"/>
          <w:color w:val="000000"/>
          <w:sz w:val="22"/>
          <w:szCs w:val="22"/>
        </w:rPr>
        <w:t xml:space="preserve">, Claude, BERT, </w:t>
      </w:r>
      <w:proofErr w:type="spellStart"/>
      <w:r>
        <w:rPr>
          <w:rFonts w:ascii="Calibri" w:eastAsia="Calibri" w:hAnsi="Calibri" w:cs="Calibri"/>
          <w:color w:val="000000"/>
          <w:sz w:val="22"/>
          <w:szCs w:val="22"/>
        </w:rPr>
        <w:t>RoBERTa</w:t>
      </w:r>
      <w:proofErr w:type="spellEnd"/>
      <w:r>
        <w:rPr>
          <w:rFonts w:ascii="Calibri" w:eastAsia="Calibri" w:hAnsi="Calibri" w:cs="Calibri"/>
          <w:color w:val="000000"/>
          <w:sz w:val="22"/>
          <w:szCs w:val="22"/>
        </w:rPr>
        <w:t xml:space="preserve">, and </w:t>
      </w:r>
      <w:proofErr w:type="spellStart"/>
      <w:r>
        <w:rPr>
          <w:rFonts w:ascii="Calibri" w:eastAsia="Calibri" w:hAnsi="Calibri" w:cs="Calibri"/>
          <w:color w:val="000000"/>
          <w:sz w:val="22"/>
          <w:szCs w:val="22"/>
        </w:rPr>
        <w:t>LangChain</w:t>
      </w:r>
      <w:proofErr w:type="spellEnd"/>
      <w:r>
        <w:rPr>
          <w:rFonts w:ascii="Calibri" w:eastAsia="Calibri" w:hAnsi="Calibri" w:cs="Calibri"/>
          <w:color w:val="000000"/>
          <w:sz w:val="22"/>
          <w:szCs w:val="22"/>
        </w:rPr>
        <w:t xml:space="preserve">, with expertise in Vector Databases, </w:t>
      </w:r>
      <w:proofErr w:type="spellStart"/>
      <w:r>
        <w:rPr>
          <w:rFonts w:ascii="Calibri" w:eastAsia="Calibri" w:hAnsi="Calibri" w:cs="Calibri"/>
          <w:color w:val="000000"/>
          <w:sz w:val="22"/>
          <w:szCs w:val="22"/>
        </w:rPr>
        <w:t>LoRA</w:t>
      </w:r>
      <w:proofErr w:type="spellEnd"/>
      <w:r>
        <w:rPr>
          <w:rFonts w:ascii="Calibri" w:eastAsia="Calibri" w:hAnsi="Calibri" w:cs="Calibri"/>
          <w:color w:val="000000"/>
          <w:sz w:val="22"/>
          <w:szCs w:val="22"/>
        </w:rPr>
        <w:t>, RAG, PEFT, and Knowledge Graphs.</w:t>
      </w:r>
    </w:p>
    <w:p w14:paraId="7FB85008" w14:textId="77777777" w:rsidR="00DD0B07" w:rsidRDefault="00997544" w:rsidP="008C102E">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 xml:space="preserve">Well-versed in AWS cloud ecosystem (SageMaker, EC2, Lambda, EMR, S3) with strong experience in </w:t>
      </w:r>
      <w:proofErr w:type="spellStart"/>
      <w:r>
        <w:rPr>
          <w:rFonts w:ascii="Calibri" w:eastAsia="Calibri" w:hAnsi="Calibri" w:cs="Calibri"/>
          <w:color w:val="000000"/>
          <w:sz w:val="22"/>
          <w:szCs w:val="22"/>
        </w:rPr>
        <w:t>Jupyter</w:t>
      </w:r>
      <w:proofErr w:type="spellEnd"/>
      <w:r>
        <w:rPr>
          <w:rFonts w:ascii="Calibri" w:eastAsia="Calibri" w:hAnsi="Calibri" w:cs="Calibri"/>
          <w:color w:val="000000"/>
          <w:sz w:val="22"/>
          <w:szCs w:val="22"/>
        </w:rPr>
        <w:t xml:space="preserve"> Notebooks, agentic programming, and building AI solutions such as </w:t>
      </w:r>
      <w:proofErr w:type="spellStart"/>
      <w:r>
        <w:rPr>
          <w:rFonts w:ascii="Calibri" w:eastAsia="Calibri" w:hAnsi="Calibri" w:cs="Calibri"/>
          <w:color w:val="000000"/>
          <w:sz w:val="22"/>
          <w:szCs w:val="22"/>
        </w:rPr>
        <w:t>GraphRAG</w:t>
      </w:r>
      <w:proofErr w:type="spellEnd"/>
      <w:r>
        <w:rPr>
          <w:rFonts w:ascii="Calibri" w:eastAsia="Calibri" w:hAnsi="Calibri" w:cs="Calibri"/>
          <w:color w:val="000000"/>
          <w:sz w:val="22"/>
          <w:szCs w:val="22"/>
        </w:rPr>
        <w:t>, Chain of Thought (</w:t>
      </w:r>
      <w:proofErr w:type="spellStart"/>
      <w:r>
        <w:rPr>
          <w:rFonts w:ascii="Calibri" w:eastAsia="Calibri" w:hAnsi="Calibri" w:cs="Calibri"/>
          <w:color w:val="000000"/>
          <w:sz w:val="22"/>
          <w:szCs w:val="22"/>
        </w:rPr>
        <w:t>CoT</w:t>
      </w:r>
      <w:proofErr w:type="spellEnd"/>
      <w:r>
        <w:rPr>
          <w:rFonts w:ascii="Calibri" w:eastAsia="Calibri" w:hAnsi="Calibri" w:cs="Calibri"/>
          <w:color w:val="000000"/>
          <w:sz w:val="22"/>
          <w:szCs w:val="22"/>
        </w:rPr>
        <w:t>), and Tree of Thought (</w:t>
      </w:r>
      <w:proofErr w:type="spellStart"/>
      <w:r>
        <w:rPr>
          <w:rFonts w:ascii="Calibri" w:eastAsia="Calibri" w:hAnsi="Calibri" w:cs="Calibri"/>
          <w:color w:val="000000"/>
          <w:sz w:val="22"/>
          <w:szCs w:val="22"/>
        </w:rPr>
        <w:t>ToT</w:t>
      </w:r>
      <w:proofErr w:type="spellEnd"/>
      <w:r>
        <w:rPr>
          <w:rFonts w:ascii="Calibri" w:eastAsia="Calibri" w:hAnsi="Calibri" w:cs="Calibri"/>
          <w:color w:val="000000"/>
          <w:sz w:val="22"/>
          <w:szCs w:val="22"/>
        </w:rPr>
        <w:t>).</w:t>
      </w:r>
    </w:p>
    <w:p w14:paraId="5CE32E80" w14:textId="77777777" w:rsidR="00DD0B07" w:rsidRDefault="00997544" w:rsidP="008C102E">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Expert in processing structured/unstructured data, deploying models to production, and delivering high-impact AI/ML solutions using advanced data science toolkits.</w:t>
      </w:r>
    </w:p>
    <w:p w14:paraId="127BDE69" w14:textId="77777777" w:rsidR="00DD0B07" w:rsidRDefault="00997544" w:rsidP="008C102E">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Proficient</w:t>
      </w:r>
      <w:proofErr w:type="gramEnd"/>
      <w:r>
        <w:rPr>
          <w:rFonts w:ascii="Calibri" w:eastAsia="Calibri" w:hAnsi="Calibri" w:cs="Calibri"/>
          <w:color w:val="000000"/>
          <w:sz w:val="22"/>
          <w:szCs w:val="22"/>
        </w:rPr>
        <w:t xml:space="preserve"> in SQL, Spark, Linux, Git/GitHub, and tools such as Tableau, </w:t>
      </w:r>
      <w:proofErr w:type="spellStart"/>
      <w:r>
        <w:rPr>
          <w:rFonts w:ascii="Calibri" w:eastAsia="Calibri" w:hAnsi="Calibri" w:cs="Calibri"/>
          <w:color w:val="000000"/>
          <w:sz w:val="22"/>
          <w:szCs w:val="22"/>
        </w:rPr>
        <w:t>QuickSight</w:t>
      </w:r>
      <w:proofErr w:type="spellEnd"/>
      <w:r>
        <w:rPr>
          <w:rFonts w:ascii="Calibri" w:eastAsia="Calibri" w:hAnsi="Calibri" w:cs="Calibri"/>
          <w:color w:val="000000"/>
          <w:sz w:val="22"/>
          <w:szCs w:val="22"/>
        </w:rPr>
        <w:t>, and Kibana.</w:t>
      </w:r>
    </w:p>
    <w:p w14:paraId="351029ED" w14:textId="77777777" w:rsidR="00DD0B07" w:rsidRDefault="00997544" w:rsidP="008C102E">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8+ years of hands-on experience and industry knowledge in Artificial Intelligence, Machine Learning, Statistical Modeling, Deep Learning, Data Analytics, Data Modeling, Data Mining, Text Mining, NLP, and Business Intelligence.</w:t>
      </w:r>
    </w:p>
    <w:p w14:paraId="48254363" w14:textId="77777777" w:rsidR="00DD0B07" w:rsidRDefault="00997544" w:rsidP="008C102E">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Experience with analytics models including Decision Trees, Linear &amp; Logistic Regression, Hadoop (Hive, Pig), R, Python, Spark, Scala, MS Excel, SQL, PostgreSQL, and Erwin.</w:t>
      </w:r>
    </w:p>
    <w:p w14:paraId="4C427995" w14:textId="4CE75744" w:rsidR="00CF4B40" w:rsidRPr="00CF4B40" w:rsidRDefault="00997544" w:rsidP="00CF4B40">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Strong knowledge in all phases of the SDLC (Agile/Scrum) from analysis and design to development, testing, and maintenance.</w:t>
      </w:r>
    </w:p>
    <w:p w14:paraId="34D8BB7C" w14:textId="655B99EA" w:rsidR="00CF4B40" w:rsidRPr="00CF4B40" w:rsidRDefault="00CF4B40" w:rsidP="00CF4B40">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CF4B40">
        <w:rPr>
          <w:rFonts w:ascii="Calibri" w:eastAsia="Calibri" w:hAnsi="Calibri" w:cs="Calibri"/>
          <w:color w:val="000000"/>
          <w:sz w:val="22"/>
          <w:szCs w:val="22"/>
        </w:rPr>
        <w:t xml:space="preserve">Designed and implemented Agentic AI architectures using </w:t>
      </w:r>
      <w:proofErr w:type="spellStart"/>
      <w:r w:rsidRPr="00CF4B40">
        <w:rPr>
          <w:rFonts w:ascii="Calibri" w:eastAsia="Calibri" w:hAnsi="Calibri" w:cs="Calibri"/>
          <w:color w:val="000000"/>
          <w:sz w:val="22"/>
          <w:szCs w:val="22"/>
        </w:rPr>
        <w:t>LangChain</w:t>
      </w:r>
      <w:proofErr w:type="spellEnd"/>
      <w:r w:rsidRPr="00CF4B40">
        <w:rPr>
          <w:rFonts w:ascii="Calibri" w:eastAsia="Calibri" w:hAnsi="Calibri" w:cs="Calibri"/>
          <w:color w:val="000000"/>
          <w:sz w:val="22"/>
          <w:szCs w:val="22"/>
        </w:rPr>
        <w:t xml:space="preserve"> and multi-agent orchestration frameworks.</w:t>
      </w:r>
    </w:p>
    <w:p w14:paraId="25C5B807" w14:textId="33856381" w:rsidR="00CF4B40" w:rsidRPr="00CF4B40" w:rsidRDefault="00CF4B40" w:rsidP="00CF4B40">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CF4B40">
        <w:rPr>
          <w:rFonts w:ascii="Calibri" w:eastAsia="Calibri" w:hAnsi="Calibri" w:cs="Calibri"/>
          <w:color w:val="000000"/>
          <w:sz w:val="22"/>
          <w:szCs w:val="22"/>
        </w:rPr>
        <w:t>Led end-to-end AI Proof of Concepts (POCs) from ideation to production deployment.</w:t>
      </w:r>
    </w:p>
    <w:p w14:paraId="631A840E" w14:textId="058B1C05" w:rsidR="00CF4B40" w:rsidRPr="00CF4B40" w:rsidRDefault="00CF4B40" w:rsidP="00CF4B40">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CF4B40">
        <w:rPr>
          <w:rFonts w:ascii="Calibri" w:eastAsia="Calibri" w:hAnsi="Calibri" w:cs="Calibri"/>
          <w:color w:val="000000"/>
          <w:sz w:val="22"/>
          <w:szCs w:val="22"/>
        </w:rPr>
        <w:t>Architected scalable ML systems with Docker, Kubernetes (EKS), and CI/CD pipelines for enterprise-grade deployments.</w:t>
      </w:r>
    </w:p>
    <w:p w14:paraId="098D4438" w14:textId="118510DB" w:rsidR="00CF4B40" w:rsidRPr="00CF4B40" w:rsidRDefault="00CF4B40" w:rsidP="00CF4B40">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CF4B40">
        <w:rPr>
          <w:rFonts w:ascii="Calibri" w:eastAsia="Calibri" w:hAnsi="Calibri" w:cs="Calibri"/>
          <w:color w:val="000000"/>
          <w:sz w:val="22"/>
          <w:szCs w:val="22"/>
        </w:rPr>
        <w:t>Experience designing cloud-native AI solutions on AWS and Azure, including GPU-based inference workloads.</w:t>
      </w:r>
    </w:p>
    <w:p w14:paraId="43E0A43D" w14:textId="0B7EC348" w:rsidR="00BB206F" w:rsidRPr="00BB206F" w:rsidRDefault="00CF4B40" w:rsidP="00CF4B40">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CF4B40">
        <w:rPr>
          <w:rFonts w:ascii="Calibri" w:eastAsia="Calibri" w:hAnsi="Calibri" w:cs="Calibri"/>
          <w:color w:val="000000"/>
          <w:sz w:val="22"/>
          <w:szCs w:val="22"/>
        </w:rPr>
        <w:t xml:space="preserve">Implemented model drift detection, retraining strategies, and production monitoring </w:t>
      </w:r>
      <w:proofErr w:type="spellStart"/>
      <w:r w:rsidRPr="00CF4B40">
        <w:rPr>
          <w:rFonts w:ascii="Calibri" w:eastAsia="Calibri" w:hAnsi="Calibri" w:cs="Calibri"/>
          <w:color w:val="000000"/>
          <w:sz w:val="22"/>
          <w:szCs w:val="22"/>
        </w:rPr>
        <w:t>frameworks</w:t>
      </w:r>
      <w:r w:rsidR="00BB206F" w:rsidRPr="00BB206F">
        <w:rPr>
          <w:rFonts w:ascii="Calibri" w:eastAsia="Calibri" w:hAnsi="Calibri" w:cs="Calibri"/>
          <w:color w:val="000000"/>
          <w:sz w:val="22"/>
          <w:szCs w:val="22"/>
        </w:rPr>
        <w:t>Guided</w:t>
      </w:r>
      <w:proofErr w:type="spellEnd"/>
      <w:r w:rsidR="00BB206F" w:rsidRPr="00BB206F">
        <w:rPr>
          <w:rFonts w:ascii="Calibri" w:eastAsia="Calibri" w:hAnsi="Calibri" w:cs="Calibri"/>
          <w:color w:val="000000"/>
          <w:sz w:val="22"/>
          <w:szCs w:val="22"/>
        </w:rPr>
        <w:t xml:space="preserve"> teams through internal AI governance, risk, and compliance review processes, ensuring adherence to responsible AI principles, regulatory requirements, and enterprise standards.</w:t>
      </w:r>
    </w:p>
    <w:p w14:paraId="35780414" w14:textId="444C39A7" w:rsidR="00BB206F" w:rsidRPr="00BB206F" w:rsidRDefault="00BB206F" w:rsidP="00BB206F">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BB206F">
        <w:rPr>
          <w:rFonts w:ascii="Calibri" w:eastAsia="Calibri" w:hAnsi="Calibri" w:cs="Calibri"/>
          <w:color w:val="000000"/>
          <w:sz w:val="22"/>
          <w:szCs w:val="22"/>
        </w:rPr>
        <w:t>Prepared and reviewed governance artifacts including model documentation, explainability reports, data lineage, bias assessments, and risk mitigation plans for regulated AI deployments.</w:t>
      </w:r>
    </w:p>
    <w:p w14:paraId="29043873" w14:textId="58414BFB" w:rsidR="00DD0B07" w:rsidRDefault="00BB206F" w:rsidP="00BB206F">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BB206F">
        <w:rPr>
          <w:rFonts w:ascii="Calibri" w:eastAsia="Calibri" w:hAnsi="Calibri" w:cs="Calibri"/>
          <w:color w:val="000000"/>
          <w:sz w:val="22"/>
          <w:szCs w:val="22"/>
        </w:rPr>
        <w:t xml:space="preserve">Partnered with </w:t>
      </w:r>
      <w:proofErr w:type="gramStart"/>
      <w:r w:rsidRPr="00BB206F">
        <w:rPr>
          <w:rFonts w:ascii="Calibri" w:eastAsia="Calibri" w:hAnsi="Calibri" w:cs="Calibri"/>
          <w:color w:val="000000"/>
          <w:sz w:val="22"/>
          <w:szCs w:val="22"/>
        </w:rPr>
        <w:t>legal,</w:t>
      </w:r>
      <w:proofErr w:type="gramEnd"/>
      <w:r w:rsidRPr="00BB206F">
        <w:rPr>
          <w:rFonts w:ascii="Calibri" w:eastAsia="Calibri" w:hAnsi="Calibri" w:cs="Calibri"/>
          <w:color w:val="000000"/>
          <w:sz w:val="22"/>
          <w:szCs w:val="22"/>
        </w:rPr>
        <w:t xml:space="preserve"> compliance, and security teams to proactively address ethical AI concerns, data privacy, and model risk prior to production </w:t>
      </w:r>
      <w:proofErr w:type="spellStart"/>
      <w:proofErr w:type="gramStart"/>
      <w:r w:rsidRPr="00BB206F">
        <w:rPr>
          <w:rFonts w:ascii="Calibri" w:eastAsia="Calibri" w:hAnsi="Calibri" w:cs="Calibri"/>
          <w:color w:val="000000"/>
          <w:sz w:val="22"/>
          <w:szCs w:val="22"/>
        </w:rPr>
        <w:t>approvals.</w:t>
      </w:r>
      <w:r w:rsidR="00997544">
        <w:rPr>
          <w:rFonts w:ascii="Calibri" w:eastAsia="Calibri" w:hAnsi="Calibri" w:cs="Calibri"/>
          <w:color w:val="000000"/>
          <w:sz w:val="22"/>
          <w:szCs w:val="22"/>
        </w:rPr>
        <w:t>Knowledgeable</w:t>
      </w:r>
      <w:proofErr w:type="spellEnd"/>
      <w:proofErr w:type="gramEnd"/>
      <w:r w:rsidR="00997544">
        <w:rPr>
          <w:rFonts w:ascii="Calibri" w:eastAsia="Calibri" w:hAnsi="Calibri" w:cs="Calibri"/>
          <w:color w:val="000000"/>
          <w:sz w:val="22"/>
          <w:szCs w:val="22"/>
        </w:rPr>
        <w:t xml:space="preserve"> in deep learning algorithms such as ANN, CNN, RNN, LSTM, and speech recognition using TensorFlow.</w:t>
      </w:r>
    </w:p>
    <w:p w14:paraId="21F64B27" w14:textId="77777777" w:rsidR="00DD0B07" w:rsidRDefault="00997544" w:rsidP="008C102E">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Skilled</w:t>
      </w:r>
      <w:proofErr w:type="gramEnd"/>
      <w:r>
        <w:rPr>
          <w:rFonts w:ascii="Calibri" w:eastAsia="Calibri" w:hAnsi="Calibri" w:cs="Calibri"/>
          <w:color w:val="000000"/>
          <w:sz w:val="22"/>
          <w:szCs w:val="22"/>
        </w:rPr>
        <w:t xml:space="preserve"> in Python scripting, NumPy, Matplotlib, and Pandas for organizing and visualizing data.</w:t>
      </w:r>
    </w:p>
    <w:p w14:paraId="00ADD390" w14:textId="77777777" w:rsidR="00DD0B07" w:rsidRDefault="00997544" w:rsidP="008C102E">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Familiar with reinforcement learning, transfer learning, and data augmentation using GANs.</w:t>
      </w:r>
    </w:p>
    <w:p w14:paraId="2799FE3A" w14:textId="77777777" w:rsidR="00DD0B07" w:rsidRDefault="00997544" w:rsidP="008C102E">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lastRenderedPageBreak/>
        <w:t>Strong statistical analysis skills including T-tests, ANOVA, ROC/AUC, Precision, Recall, and Confidence Intervals.</w:t>
      </w:r>
    </w:p>
    <w:p w14:paraId="59BAB26A" w14:textId="77777777" w:rsidR="00DD0B07" w:rsidRDefault="00997544" w:rsidP="008C102E">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Knowledge of NLP techniques and time series forecasting using ARIMA in Python and R.</w:t>
      </w:r>
    </w:p>
    <w:p w14:paraId="6A5B6C74" w14:textId="77777777" w:rsidR="00DD0B07" w:rsidRDefault="00997544" w:rsidP="008C102E">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 xml:space="preserve">Experienced in building models with TensorFlow, </w:t>
      </w:r>
      <w:proofErr w:type="spellStart"/>
      <w:r>
        <w:rPr>
          <w:rFonts w:ascii="Calibri" w:eastAsia="Calibri" w:hAnsi="Calibri" w:cs="Calibri"/>
          <w:color w:val="000000"/>
          <w:sz w:val="22"/>
          <w:szCs w:val="22"/>
        </w:rPr>
        <w:t>PyTorch</w:t>
      </w:r>
      <w:proofErr w:type="spellEnd"/>
      <w:r>
        <w:rPr>
          <w:rFonts w:ascii="Calibri" w:eastAsia="Calibri" w:hAnsi="Calibri" w:cs="Calibri"/>
          <w:color w:val="000000"/>
          <w:sz w:val="22"/>
          <w:szCs w:val="22"/>
        </w:rPr>
        <w:t xml:space="preserve">, and </w:t>
      </w:r>
      <w:proofErr w:type="spellStart"/>
      <w:r>
        <w:rPr>
          <w:rFonts w:ascii="Calibri" w:eastAsia="Calibri" w:hAnsi="Calibri" w:cs="Calibri"/>
          <w:color w:val="000000"/>
          <w:sz w:val="22"/>
          <w:szCs w:val="22"/>
        </w:rPr>
        <w:t>Keras</w:t>
      </w:r>
      <w:proofErr w:type="spellEnd"/>
      <w:r>
        <w:rPr>
          <w:rFonts w:ascii="Calibri" w:eastAsia="Calibri" w:hAnsi="Calibri" w:cs="Calibri"/>
          <w:color w:val="000000"/>
          <w:sz w:val="22"/>
          <w:szCs w:val="22"/>
        </w:rPr>
        <w:t xml:space="preserve"> for deep learning applications.</w:t>
      </w:r>
    </w:p>
    <w:p w14:paraId="505C7B80" w14:textId="77777777" w:rsidR="00DD0B07" w:rsidRDefault="00997544" w:rsidP="008C102E">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Developed AI solutions for image identification, stock price prediction, recommendation systems, and image captioning using CNN, RNN, and autoencoder architectures.</w:t>
      </w:r>
    </w:p>
    <w:p w14:paraId="06FAC3C8" w14:textId="77777777" w:rsidR="00DD0B07" w:rsidRDefault="00997544" w:rsidP="008C102E">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Adept at building interactive dashboards and dynamic reports using Tableau, Power BI, and R Shiny.</w:t>
      </w:r>
    </w:p>
    <w:p w14:paraId="5D3580CF" w14:textId="77777777" w:rsidR="00DD0B07" w:rsidRDefault="00997544" w:rsidP="008C102E">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Successfully delivers projects in fast-paced, collaborative, and independent work environments.</w:t>
      </w:r>
    </w:p>
    <w:p w14:paraId="74EED8D0" w14:textId="77777777" w:rsidR="00DD0B07" w:rsidRDefault="00DD0B07" w:rsidP="00994C7D">
      <w:pPr>
        <w:tabs>
          <w:tab w:val="left" w:pos="2520"/>
        </w:tabs>
        <w:rPr>
          <w:rFonts w:ascii="Calibri" w:eastAsia="Calibri" w:hAnsi="Calibri" w:cs="Calibri"/>
          <w:sz w:val="22"/>
          <w:szCs w:val="22"/>
        </w:rPr>
      </w:pPr>
    </w:p>
    <w:p w14:paraId="54A5F2D0" w14:textId="7EAE36C1" w:rsidR="00DD0B07" w:rsidRPr="00994C7D" w:rsidRDefault="00997544" w:rsidP="00994C7D">
      <w:pPr>
        <w:pBdr>
          <w:bottom w:val="single" w:sz="4" w:space="1" w:color="000000"/>
        </w:pBdr>
        <w:tabs>
          <w:tab w:val="left" w:pos="1980"/>
        </w:tabs>
        <w:jc w:val="center"/>
        <w:rPr>
          <w:rFonts w:ascii="Calibri" w:eastAsia="Calibri" w:hAnsi="Calibri" w:cs="Calibri"/>
          <w:b/>
          <w:sz w:val="22"/>
          <w:szCs w:val="22"/>
        </w:rPr>
      </w:pPr>
      <w:r w:rsidRPr="00994C7D">
        <w:rPr>
          <w:rFonts w:ascii="Calibri" w:eastAsia="Calibri" w:hAnsi="Calibri" w:cs="Calibri"/>
          <w:b/>
          <w:sz w:val="22"/>
          <w:szCs w:val="22"/>
        </w:rPr>
        <w:t>TECHNICAL SKILLS</w:t>
      </w:r>
    </w:p>
    <w:p w14:paraId="357C1C35" w14:textId="77777777" w:rsidR="00994C7D" w:rsidRDefault="00994C7D">
      <w:pPr>
        <w:tabs>
          <w:tab w:val="left" w:pos="1980"/>
        </w:tabs>
        <w:rPr>
          <w:rFonts w:ascii="Calibri" w:eastAsia="Calibri" w:hAnsi="Calibri" w:cs="Calibri"/>
          <w:b/>
          <w:sz w:val="22"/>
          <w:szCs w:val="22"/>
        </w:rPr>
      </w:pPr>
    </w:p>
    <w:p w14:paraId="7D60F6D1" w14:textId="34517ED9" w:rsidR="00DD0B07" w:rsidRDefault="00997544" w:rsidP="00AE0ABA">
      <w:pPr>
        <w:tabs>
          <w:tab w:val="left" w:pos="1980"/>
        </w:tabs>
        <w:jc w:val="both"/>
        <w:rPr>
          <w:rFonts w:ascii="Calibri" w:eastAsia="Calibri" w:hAnsi="Calibri" w:cs="Calibri"/>
          <w:sz w:val="22"/>
          <w:szCs w:val="22"/>
        </w:rPr>
      </w:pPr>
      <w:r>
        <w:rPr>
          <w:rFonts w:ascii="Calibri" w:eastAsia="Calibri" w:hAnsi="Calibri" w:cs="Calibri"/>
          <w:b/>
          <w:sz w:val="22"/>
          <w:szCs w:val="22"/>
        </w:rPr>
        <w:t>Programming Languages:</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Python, SQL, R, Java, C++, Scala</w:t>
      </w:r>
    </w:p>
    <w:p w14:paraId="0BE9A74A" w14:textId="77777777" w:rsidR="00DD0B07" w:rsidRDefault="00997544" w:rsidP="00AE0ABA">
      <w:pPr>
        <w:tabs>
          <w:tab w:val="left" w:pos="1980"/>
        </w:tabs>
        <w:ind w:left="4320" w:hanging="4320"/>
        <w:jc w:val="both"/>
        <w:rPr>
          <w:rFonts w:ascii="Calibri" w:eastAsia="Calibri" w:hAnsi="Calibri" w:cs="Calibri"/>
          <w:sz w:val="22"/>
          <w:szCs w:val="22"/>
        </w:rPr>
      </w:pPr>
      <w:r>
        <w:rPr>
          <w:rFonts w:ascii="Calibri" w:eastAsia="Calibri" w:hAnsi="Calibri" w:cs="Calibri"/>
          <w:b/>
          <w:sz w:val="22"/>
          <w:szCs w:val="22"/>
        </w:rPr>
        <w:t>Statistical Methods &amp; Data Analysis:</w:t>
      </w:r>
      <w:r>
        <w:rPr>
          <w:rFonts w:ascii="Calibri" w:eastAsia="Calibri" w:hAnsi="Calibri" w:cs="Calibri"/>
          <w:sz w:val="22"/>
          <w:szCs w:val="22"/>
        </w:rPr>
        <w:tab/>
        <w:t>Statistical Inference, Hypothesis Testing, ANOVA, Chi-Square, Regression Analysis, Time Series Forecasting, Sampling Techniques, Correlation Analysis, Experimental Design, Model Evaluation Metrics (Precision, Recall, ROC-AUC)</w:t>
      </w:r>
    </w:p>
    <w:p w14:paraId="1DC382FF" w14:textId="38E46153" w:rsidR="00DD0B07" w:rsidRDefault="00997544" w:rsidP="00AE0ABA">
      <w:pPr>
        <w:tabs>
          <w:tab w:val="left" w:pos="1980"/>
        </w:tabs>
        <w:ind w:left="4320" w:hanging="4320"/>
        <w:jc w:val="both"/>
        <w:rPr>
          <w:rFonts w:ascii="Calibri" w:eastAsia="Calibri" w:hAnsi="Calibri" w:cs="Calibri"/>
          <w:sz w:val="22"/>
          <w:szCs w:val="22"/>
        </w:rPr>
      </w:pPr>
      <w:r>
        <w:rPr>
          <w:rFonts w:ascii="Calibri" w:eastAsia="Calibri" w:hAnsi="Calibri" w:cs="Calibri"/>
          <w:b/>
          <w:sz w:val="22"/>
          <w:szCs w:val="22"/>
        </w:rPr>
        <w:t>Artificial Intelligence / Machine Learning:</w:t>
      </w:r>
      <w:r>
        <w:rPr>
          <w:rFonts w:ascii="Calibri" w:eastAsia="Calibri" w:hAnsi="Calibri" w:cs="Calibri"/>
          <w:sz w:val="22"/>
          <w:szCs w:val="22"/>
        </w:rPr>
        <w:tab/>
        <w:t xml:space="preserve">Supervised &amp; Unsupervised Learning, Ensemble Methods (Random Forest, </w:t>
      </w:r>
      <w:proofErr w:type="spellStart"/>
      <w:r>
        <w:rPr>
          <w:rFonts w:ascii="Calibri" w:eastAsia="Calibri" w:hAnsi="Calibri" w:cs="Calibri"/>
          <w:sz w:val="22"/>
          <w:szCs w:val="22"/>
        </w:rPr>
        <w:t>XGBoost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LightGBM</w:t>
      </w:r>
      <w:proofErr w:type="spellEnd"/>
      <w:r>
        <w:rPr>
          <w:rFonts w:ascii="Calibri" w:eastAsia="Calibri" w:hAnsi="Calibri" w:cs="Calibri"/>
          <w:sz w:val="22"/>
          <w:szCs w:val="22"/>
        </w:rPr>
        <w:t>), SVM, Clustering (K-Means, Hierarchical), Dimensionality Reduction (PCA, t-SNE), Hyperparameter Tuning, Feature Engineering, Recommendation Systems, Explainable AI (SHAP, LIME)</w:t>
      </w:r>
      <w:r w:rsidR="00CF4B40">
        <w:rPr>
          <w:rFonts w:ascii="Calibri" w:eastAsia="Calibri" w:hAnsi="Calibri" w:cs="Calibri"/>
          <w:sz w:val="22"/>
          <w:szCs w:val="22"/>
        </w:rPr>
        <w:t>,</w:t>
      </w:r>
    </w:p>
    <w:p w14:paraId="7085448E" w14:textId="77777777" w:rsidR="00DD0B07" w:rsidRDefault="00997544" w:rsidP="00AE0ABA">
      <w:pPr>
        <w:tabs>
          <w:tab w:val="left" w:pos="1980"/>
        </w:tabs>
        <w:ind w:left="4320" w:hanging="4320"/>
        <w:jc w:val="both"/>
        <w:rPr>
          <w:rFonts w:ascii="Calibri" w:eastAsia="Calibri" w:hAnsi="Calibri" w:cs="Calibri"/>
          <w:sz w:val="22"/>
          <w:szCs w:val="22"/>
        </w:rPr>
      </w:pPr>
      <w:r>
        <w:rPr>
          <w:rFonts w:ascii="Calibri" w:eastAsia="Calibri" w:hAnsi="Calibri" w:cs="Calibri"/>
          <w:b/>
          <w:sz w:val="22"/>
          <w:szCs w:val="22"/>
        </w:rPr>
        <w:t>Natural Language Processing (NLP):</w:t>
      </w:r>
      <w:r>
        <w:rPr>
          <w:rFonts w:ascii="Calibri" w:eastAsia="Calibri" w:hAnsi="Calibri" w:cs="Calibri"/>
          <w:sz w:val="22"/>
          <w:szCs w:val="22"/>
        </w:rPr>
        <w:tab/>
        <w:t xml:space="preserve">Text Preprocessing, TF-IDF, Word Embeddings (Word2Vec, </w:t>
      </w:r>
      <w:proofErr w:type="spellStart"/>
      <w:r>
        <w:rPr>
          <w:rFonts w:ascii="Calibri" w:eastAsia="Calibri" w:hAnsi="Calibri" w:cs="Calibri"/>
          <w:sz w:val="22"/>
          <w:szCs w:val="22"/>
        </w:rPr>
        <w:t>GloVe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FastText</w:t>
      </w:r>
      <w:proofErr w:type="spellEnd"/>
      <w:r>
        <w:rPr>
          <w:rFonts w:ascii="Calibri" w:eastAsia="Calibri" w:hAnsi="Calibri" w:cs="Calibri"/>
          <w:sz w:val="22"/>
          <w:szCs w:val="22"/>
        </w:rPr>
        <w:t xml:space="preserve">), Transformer Models (BERT, GPT, T5, </w:t>
      </w:r>
      <w:proofErr w:type="spellStart"/>
      <w:r>
        <w:rPr>
          <w:rFonts w:ascii="Calibri" w:eastAsia="Calibri" w:hAnsi="Calibri" w:cs="Calibri"/>
          <w:sz w:val="22"/>
          <w:szCs w:val="22"/>
        </w:rPr>
        <w:t>LLaMA</w:t>
      </w:r>
      <w:proofErr w:type="spellEnd"/>
      <w:r>
        <w:rPr>
          <w:rFonts w:ascii="Calibri" w:eastAsia="Calibri" w:hAnsi="Calibri" w:cs="Calibri"/>
          <w:sz w:val="22"/>
          <w:szCs w:val="22"/>
        </w:rPr>
        <w:t xml:space="preserve">), NER, Sentiment Analysis, Summarization, Question Answering, </w:t>
      </w:r>
      <w:proofErr w:type="spellStart"/>
      <w:r>
        <w:rPr>
          <w:rFonts w:ascii="Calibri" w:eastAsia="Calibri" w:hAnsi="Calibri" w:cs="Calibri"/>
          <w:sz w:val="22"/>
          <w:szCs w:val="22"/>
        </w:rPr>
        <w:t>LangChain</w:t>
      </w:r>
      <w:proofErr w:type="spellEnd"/>
      <w:r>
        <w:rPr>
          <w:rFonts w:ascii="Calibri" w:eastAsia="Calibri" w:hAnsi="Calibri" w:cs="Calibri"/>
          <w:sz w:val="22"/>
          <w:szCs w:val="22"/>
        </w:rPr>
        <w:t xml:space="preserve">, Hugging Face Transformers, </w:t>
      </w:r>
      <w:proofErr w:type="spellStart"/>
      <w:r>
        <w:rPr>
          <w:rFonts w:ascii="Calibri" w:eastAsia="Calibri" w:hAnsi="Calibri" w:cs="Calibri"/>
          <w:sz w:val="22"/>
          <w:szCs w:val="22"/>
        </w:rPr>
        <w:t>SpaCy</w:t>
      </w:r>
      <w:proofErr w:type="spellEnd"/>
      <w:r>
        <w:rPr>
          <w:rFonts w:ascii="Calibri" w:eastAsia="Calibri" w:hAnsi="Calibri" w:cs="Calibri"/>
          <w:sz w:val="22"/>
          <w:szCs w:val="22"/>
        </w:rPr>
        <w:t>, NLTK</w:t>
      </w:r>
    </w:p>
    <w:p w14:paraId="43A3E636" w14:textId="77777777" w:rsidR="00DD0B07" w:rsidRDefault="00997544" w:rsidP="00AE0ABA">
      <w:pPr>
        <w:tabs>
          <w:tab w:val="left" w:pos="1980"/>
        </w:tabs>
        <w:ind w:left="4320" w:hanging="4320"/>
        <w:jc w:val="both"/>
        <w:rPr>
          <w:rFonts w:ascii="Calibri" w:eastAsia="Calibri" w:hAnsi="Calibri" w:cs="Calibri"/>
          <w:sz w:val="22"/>
          <w:szCs w:val="22"/>
        </w:rPr>
      </w:pPr>
      <w:r>
        <w:rPr>
          <w:rFonts w:ascii="Calibri" w:eastAsia="Calibri" w:hAnsi="Calibri" w:cs="Calibri"/>
          <w:b/>
          <w:sz w:val="22"/>
          <w:szCs w:val="22"/>
        </w:rPr>
        <w:t>Deep Learning &amp; Generative AI:</w:t>
      </w:r>
      <w:r>
        <w:rPr>
          <w:rFonts w:ascii="Calibri" w:eastAsia="Calibri" w:hAnsi="Calibri" w:cs="Calibri"/>
          <w:sz w:val="22"/>
          <w:szCs w:val="22"/>
        </w:rPr>
        <w:tab/>
        <w:t xml:space="preserve">ANN, CNN, RNN, LSTM, GRU, Transfer Learning (VGG, </w:t>
      </w:r>
      <w:proofErr w:type="spellStart"/>
      <w:r>
        <w:rPr>
          <w:rFonts w:ascii="Calibri" w:eastAsia="Calibri" w:hAnsi="Calibri" w:cs="Calibri"/>
          <w:sz w:val="22"/>
          <w:szCs w:val="22"/>
        </w:rPr>
        <w:t>ResNet</w:t>
      </w:r>
      <w:proofErr w:type="spellEnd"/>
      <w:r>
        <w:rPr>
          <w:rFonts w:ascii="Calibri" w:eastAsia="Calibri" w:hAnsi="Calibri" w:cs="Calibri"/>
          <w:sz w:val="22"/>
          <w:szCs w:val="22"/>
        </w:rPr>
        <w:t xml:space="preserve">, Inception), Attention Mechanisms, Object Detection (YOLO, Faster R-CNN), GANs, Diffusion Models, RAG, </w:t>
      </w:r>
      <w:proofErr w:type="spellStart"/>
      <w:r>
        <w:rPr>
          <w:rFonts w:ascii="Calibri" w:eastAsia="Calibri" w:hAnsi="Calibri" w:cs="Calibri"/>
          <w:sz w:val="22"/>
          <w:szCs w:val="22"/>
        </w:rPr>
        <w:t>LoRA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QLoRA</w:t>
      </w:r>
      <w:proofErr w:type="spellEnd"/>
      <w:r>
        <w:rPr>
          <w:rFonts w:ascii="Calibri" w:eastAsia="Calibri" w:hAnsi="Calibri" w:cs="Calibri"/>
          <w:sz w:val="22"/>
          <w:szCs w:val="22"/>
        </w:rPr>
        <w:t>, Vector Databases (FAISS, Pinecone, Chroma, Google Vector Search)</w:t>
      </w:r>
    </w:p>
    <w:p w14:paraId="01C36B61" w14:textId="77777777" w:rsidR="00DD0B07" w:rsidRDefault="00997544" w:rsidP="00AE0ABA">
      <w:pPr>
        <w:tabs>
          <w:tab w:val="left" w:pos="1980"/>
        </w:tabs>
        <w:ind w:left="4320" w:hanging="4320"/>
        <w:jc w:val="both"/>
        <w:rPr>
          <w:rFonts w:ascii="Calibri" w:eastAsia="Calibri" w:hAnsi="Calibri" w:cs="Calibri"/>
          <w:sz w:val="22"/>
          <w:szCs w:val="22"/>
        </w:rPr>
      </w:pPr>
      <w:r>
        <w:rPr>
          <w:rFonts w:ascii="Calibri" w:eastAsia="Calibri" w:hAnsi="Calibri" w:cs="Calibri"/>
          <w:b/>
          <w:sz w:val="22"/>
          <w:szCs w:val="22"/>
        </w:rPr>
        <w:t>Big Data &amp; Data Engineering:</w:t>
      </w:r>
      <w:r>
        <w:rPr>
          <w:rFonts w:ascii="Calibri" w:eastAsia="Calibri" w:hAnsi="Calibri" w:cs="Calibri"/>
          <w:sz w:val="22"/>
          <w:szCs w:val="22"/>
        </w:rPr>
        <w:tab/>
        <w:t>Apache Spark, Hadoop, Hive, Kafka, Snowflake, Delta Lake, Data Warehousing (Star Schema, Snowflake Schema), Data Modeling</w:t>
      </w:r>
    </w:p>
    <w:p w14:paraId="40FB1FD6" w14:textId="77777777" w:rsidR="00DD0B07" w:rsidRDefault="00997544" w:rsidP="00AE0ABA">
      <w:pPr>
        <w:tabs>
          <w:tab w:val="left" w:pos="1980"/>
        </w:tabs>
        <w:ind w:left="4320" w:hanging="4320"/>
        <w:jc w:val="both"/>
        <w:rPr>
          <w:rFonts w:ascii="Calibri" w:eastAsia="Calibri" w:hAnsi="Calibri" w:cs="Calibri"/>
          <w:sz w:val="22"/>
          <w:szCs w:val="22"/>
        </w:rPr>
      </w:pPr>
      <w:proofErr w:type="spellStart"/>
      <w:r>
        <w:rPr>
          <w:rFonts w:ascii="Calibri" w:eastAsia="Calibri" w:hAnsi="Calibri" w:cs="Calibri"/>
          <w:b/>
          <w:sz w:val="22"/>
          <w:szCs w:val="22"/>
        </w:rPr>
        <w:t>MLOps</w:t>
      </w:r>
      <w:proofErr w:type="spellEnd"/>
      <w:r>
        <w:rPr>
          <w:rFonts w:ascii="Calibri" w:eastAsia="Calibri" w:hAnsi="Calibri" w:cs="Calibri"/>
          <w:b/>
          <w:sz w:val="22"/>
          <w:szCs w:val="22"/>
        </w:rPr>
        <w:t xml:space="preserve"> &amp; </w:t>
      </w:r>
      <w:proofErr w:type="spellStart"/>
      <w:r>
        <w:rPr>
          <w:rFonts w:ascii="Calibri" w:eastAsia="Calibri" w:hAnsi="Calibri" w:cs="Calibri"/>
          <w:b/>
          <w:sz w:val="22"/>
          <w:szCs w:val="22"/>
        </w:rPr>
        <w:t>LLMOps</w:t>
      </w:r>
      <w:proofErr w:type="spellEnd"/>
      <w:proofErr w:type="gramStart"/>
      <w:r>
        <w:rPr>
          <w:rFonts w:ascii="Calibri" w:eastAsia="Calibri" w:hAnsi="Calibri" w:cs="Calibri"/>
          <w:b/>
          <w:sz w:val="22"/>
          <w:szCs w:val="22"/>
        </w:rPr>
        <w:t>:</w:t>
      </w:r>
      <w:r>
        <w:rPr>
          <w:rFonts w:ascii="Calibri" w:eastAsia="Calibri" w:hAnsi="Calibri" w:cs="Calibri"/>
          <w:b/>
          <w:sz w:val="22"/>
          <w:szCs w:val="22"/>
        </w:rPr>
        <w:tab/>
      </w:r>
      <w:r>
        <w:rPr>
          <w:rFonts w:ascii="Calibri" w:eastAsia="Calibri" w:hAnsi="Calibri" w:cs="Calibri"/>
          <w:sz w:val="22"/>
          <w:szCs w:val="22"/>
        </w:rPr>
        <w:tab/>
        <w:t>CI</w:t>
      </w:r>
      <w:proofErr w:type="gramEnd"/>
      <w:r>
        <w:rPr>
          <w:rFonts w:ascii="Calibri" w:eastAsia="Calibri" w:hAnsi="Calibri" w:cs="Calibri"/>
          <w:sz w:val="22"/>
          <w:szCs w:val="22"/>
        </w:rPr>
        <w:t>/CD for ML, ML Pipelines (</w:t>
      </w:r>
      <w:proofErr w:type="spellStart"/>
      <w:r>
        <w:rPr>
          <w:rFonts w:ascii="Calibri" w:eastAsia="Calibri" w:hAnsi="Calibri" w:cs="Calibri"/>
          <w:sz w:val="22"/>
          <w:szCs w:val="22"/>
        </w:rPr>
        <w:t>MLflow</w:t>
      </w:r>
      <w:proofErr w:type="spellEnd"/>
      <w:r>
        <w:rPr>
          <w:rFonts w:ascii="Calibri" w:eastAsia="Calibri" w:hAnsi="Calibri" w:cs="Calibri"/>
          <w:sz w:val="22"/>
          <w:szCs w:val="22"/>
        </w:rPr>
        <w:t>, Airflow, Kubeflow), Containerization (Docker), Orchestration (Kubernetes), Model Monitoring, Model Versioning, Model Deployment (REST API, Batch), Feature Stores, Experiment Tracking, Data Versioning (DVC)</w:t>
      </w:r>
    </w:p>
    <w:p w14:paraId="7D01260A" w14:textId="77777777" w:rsidR="00DD0B07" w:rsidRDefault="00997544" w:rsidP="00AE0ABA">
      <w:pPr>
        <w:tabs>
          <w:tab w:val="left" w:pos="1980"/>
        </w:tabs>
        <w:ind w:left="4320" w:hanging="4320"/>
        <w:jc w:val="both"/>
        <w:rPr>
          <w:rFonts w:ascii="Calibri" w:eastAsia="Calibri" w:hAnsi="Calibri" w:cs="Calibri"/>
          <w:sz w:val="22"/>
          <w:szCs w:val="22"/>
        </w:rPr>
      </w:pPr>
      <w:r>
        <w:rPr>
          <w:rFonts w:ascii="Calibri" w:eastAsia="Calibri" w:hAnsi="Calibri" w:cs="Calibri"/>
          <w:b/>
          <w:sz w:val="22"/>
          <w:szCs w:val="22"/>
        </w:rPr>
        <w:t>Cloud Platforms</w:t>
      </w:r>
      <w:proofErr w:type="gramStart"/>
      <w:r>
        <w:rPr>
          <w:rFonts w:ascii="Calibri" w:eastAsia="Calibri" w:hAnsi="Calibri" w:cs="Calibri"/>
          <w:b/>
          <w:sz w:val="22"/>
          <w:szCs w:val="22"/>
        </w:rPr>
        <w:t>:</w:t>
      </w:r>
      <w:r>
        <w:rPr>
          <w:rFonts w:ascii="Calibri" w:eastAsia="Calibri" w:hAnsi="Calibri" w:cs="Calibri"/>
          <w:b/>
          <w:sz w:val="22"/>
          <w:szCs w:val="22"/>
        </w:rPr>
        <w:tab/>
      </w:r>
      <w:r>
        <w:rPr>
          <w:rFonts w:ascii="Calibri" w:eastAsia="Calibri" w:hAnsi="Calibri" w:cs="Calibri"/>
          <w:sz w:val="22"/>
          <w:szCs w:val="22"/>
        </w:rPr>
        <w:tab/>
        <w:t>AWS</w:t>
      </w:r>
      <w:proofErr w:type="gramEnd"/>
      <w:r>
        <w:rPr>
          <w:rFonts w:ascii="Calibri" w:eastAsia="Calibri" w:hAnsi="Calibri" w:cs="Calibri"/>
          <w:sz w:val="22"/>
          <w:szCs w:val="22"/>
        </w:rPr>
        <w:t xml:space="preserve"> (SageMaker, Bedrock, EC2, S3, Lambda, EMR, Glue, </w:t>
      </w:r>
      <w:proofErr w:type="spellStart"/>
      <w:r>
        <w:rPr>
          <w:rFonts w:ascii="Calibri" w:eastAsia="Calibri" w:hAnsi="Calibri" w:cs="Calibri"/>
          <w:sz w:val="22"/>
          <w:szCs w:val="22"/>
        </w:rPr>
        <w:t>QuickSight</w:t>
      </w:r>
      <w:proofErr w:type="spellEnd"/>
      <w:r>
        <w:rPr>
          <w:rFonts w:ascii="Calibri" w:eastAsia="Calibri" w:hAnsi="Calibri" w:cs="Calibri"/>
          <w:sz w:val="22"/>
          <w:szCs w:val="22"/>
        </w:rPr>
        <w:t xml:space="preserve">, Athena, API Gateway, </w:t>
      </w:r>
      <w:proofErr w:type="spellStart"/>
      <w:r>
        <w:rPr>
          <w:rFonts w:ascii="Calibri" w:eastAsia="Calibri" w:hAnsi="Calibri" w:cs="Calibri"/>
          <w:sz w:val="22"/>
          <w:szCs w:val="22"/>
        </w:rPr>
        <w:t>Rekognition</w:t>
      </w:r>
      <w:proofErr w:type="spellEnd"/>
      <w:r>
        <w:rPr>
          <w:rFonts w:ascii="Calibri" w:eastAsia="Calibri" w:hAnsi="Calibri" w:cs="Calibri"/>
          <w:sz w:val="22"/>
          <w:szCs w:val="22"/>
        </w:rPr>
        <w:t>), Google Cloud (Vertex AI, AI Platform), Azure AI</w:t>
      </w:r>
    </w:p>
    <w:p w14:paraId="301D418C" w14:textId="77777777" w:rsidR="00DD0B07" w:rsidRDefault="00997544" w:rsidP="00AE0ABA">
      <w:pPr>
        <w:tabs>
          <w:tab w:val="left" w:pos="1980"/>
        </w:tabs>
        <w:jc w:val="both"/>
        <w:rPr>
          <w:rFonts w:ascii="Calibri" w:eastAsia="Calibri" w:hAnsi="Calibri" w:cs="Calibri"/>
          <w:sz w:val="22"/>
          <w:szCs w:val="22"/>
        </w:rPr>
      </w:pPr>
      <w:r>
        <w:rPr>
          <w:rFonts w:ascii="Calibri" w:eastAsia="Calibri" w:hAnsi="Calibri" w:cs="Calibri"/>
          <w:b/>
          <w:sz w:val="22"/>
          <w:szCs w:val="22"/>
        </w:rPr>
        <w:t>Databases:</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MySQL, PostgreSQL, MongoDB, SQL Server, Redshift</w:t>
      </w:r>
    </w:p>
    <w:p w14:paraId="6D6871B2" w14:textId="77777777" w:rsidR="00DD0B07" w:rsidRDefault="00997544" w:rsidP="00AE0ABA">
      <w:pPr>
        <w:tabs>
          <w:tab w:val="left" w:pos="1980"/>
        </w:tabs>
        <w:jc w:val="both"/>
        <w:rPr>
          <w:rFonts w:ascii="Calibri" w:eastAsia="Calibri" w:hAnsi="Calibri" w:cs="Calibri"/>
          <w:sz w:val="22"/>
          <w:szCs w:val="22"/>
        </w:rPr>
      </w:pPr>
      <w:r>
        <w:rPr>
          <w:rFonts w:ascii="Calibri" w:eastAsia="Calibri" w:hAnsi="Calibri" w:cs="Calibri"/>
          <w:b/>
          <w:sz w:val="22"/>
          <w:szCs w:val="22"/>
        </w:rPr>
        <w:t>Visualization &amp; BI Tools:</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Tableau, Power BI, </w:t>
      </w:r>
      <w:proofErr w:type="spellStart"/>
      <w:r>
        <w:rPr>
          <w:rFonts w:ascii="Calibri" w:eastAsia="Calibri" w:hAnsi="Calibri" w:cs="Calibri"/>
          <w:sz w:val="22"/>
          <w:szCs w:val="22"/>
        </w:rPr>
        <w:t>QuickSight</w:t>
      </w:r>
      <w:proofErr w:type="spellEnd"/>
      <w:r>
        <w:rPr>
          <w:rFonts w:ascii="Calibri" w:eastAsia="Calibri" w:hAnsi="Calibri" w:cs="Calibri"/>
          <w:sz w:val="22"/>
          <w:szCs w:val="22"/>
        </w:rPr>
        <w:t>, Kibana, Matplotlib, Seaborn</w:t>
      </w:r>
    </w:p>
    <w:p w14:paraId="0F25D824" w14:textId="57867C69" w:rsidR="00994C7D" w:rsidRDefault="00997544" w:rsidP="00AE0ABA">
      <w:pPr>
        <w:tabs>
          <w:tab w:val="left" w:pos="1980"/>
        </w:tabs>
        <w:ind w:left="4320" w:hanging="4320"/>
        <w:jc w:val="both"/>
        <w:rPr>
          <w:rFonts w:ascii="Calibri" w:eastAsia="Calibri" w:hAnsi="Calibri" w:cs="Calibri"/>
          <w:sz w:val="22"/>
          <w:szCs w:val="22"/>
        </w:rPr>
      </w:pPr>
      <w:r>
        <w:rPr>
          <w:rFonts w:ascii="Calibri" w:eastAsia="Calibri" w:hAnsi="Calibri" w:cs="Calibri"/>
          <w:b/>
          <w:sz w:val="22"/>
          <w:szCs w:val="22"/>
        </w:rPr>
        <w:t>Tools &amp; Technologies:</w:t>
      </w:r>
      <w:r>
        <w:rPr>
          <w:rFonts w:ascii="Calibri" w:eastAsia="Calibri" w:hAnsi="Calibri" w:cs="Calibri"/>
          <w:sz w:val="22"/>
          <w:szCs w:val="22"/>
        </w:rPr>
        <w:tab/>
        <w:t xml:space="preserve">Git, GitHub, GitLab, VS Code, </w:t>
      </w:r>
      <w:proofErr w:type="spellStart"/>
      <w:r>
        <w:rPr>
          <w:rFonts w:ascii="Calibri" w:eastAsia="Calibri" w:hAnsi="Calibri" w:cs="Calibri"/>
          <w:sz w:val="22"/>
          <w:szCs w:val="22"/>
        </w:rPr>
        <w:t>Jupyter</w:t>
      </w:r>
      <w:proofErr w:type="spellEnd"/>
      <w:r>
        <w:rPr>
          <w:rFonts w:ascii="Calibri" w:eastAsia="Calibri" w:hAnsi="Calibri" w:cs="Calibri"/>
          <w:sz w:val="22"/>
          <w:szCs w:val="22"/>
        </w:rPr>
        <w:t xml:space="preserve"> Notebook, Google </w:t>
      </w:r>
      <w:proofErr w:type="spellStart"/>
      <w:r>
        <w:rPr>
          <w:rFonts w:ascii="Calibri" w:eastAsia="Calibri" w:hAnsi="Calibri" w:cs="Calibri"/>
          <w:sz w:val="22"/>
          <w:szCs w:val="22"/>
        </w:rPr>
        <w:t>Colab</w:t>
      </w:r>
      <w:proofErr w:type="spellEnd"/>
      <w:r>
        <w:rPr>
          <w:rFonts w:ascii="Calibri" w:eastAsia="Calibri" w:hAnsi="Calibri" w:cs="Calibri"/>
          <w:sz w:val="22"/>
          <w:szCs w:val="22"/>
        </w:rPr>
        <w:t>, Terraform, Linux/Unix Command Line, Bash Scripting, REST API</w:t>
      </w:r>
    </w:p>
    <w:p w14:paraId="2B1A294E" w14:textId="77777777" w:rsidR="00994C7D" w:rsidRPr="00994C7D" w:rsidRDefault="00994C7D" w:rsidP="00994C7D">
      <w:pPr>
        <w:tabs>
          <w:tab w:val="left" w:pos="1980"/>
        </w:tabs>
        <w:rPr>
          <w:rFonts w:ascii="Calibri" w:eastAsia="Calibri" w:hAnsi="Calibri" w:cs="Calibri"/>
          <w:sz w:val="22"/>
          <w:szCs w:val="22"/>
        </w:rPr>
      </w:pPr>
    </w:p>
    <w:p w14:paraId="2C9A0BD7" w14:textId="069F9648" w:rsidR="00DD0B07" w:rsidRDefault="00997544">
      <w:pPr>
        <w:pBdr>
          <w:bottom w:val="single" w:sz="4" w:space="1" w:color="000000"/>
        </w:pBdr>
        <w:tabs>
          <w:tab w:val="left" w:pos="1980"/>
        </w:tabs>
        <w:jc w:val="center"/>
        <w:rPr>
          <w:rFonts w:ascii="Calibri" w:eastAsia="Calibri" w:hAnsi="Calibri" w:cs="Calibri"/>
          <w:b/>
          <w:sz w:val="22"/>
          <w:szCs w:val="22"/>
        </w:rPr>
      </w:pPr>
      <w:r>
        <w:rPr>
          <w:rFonts w:ascii="Calibri" w:eastAsia="Calibri" w:hAnsi="Calibri" w:cs="Calibri"/>
          <w:b/>
          <w:sz w:val="22"/>
          <w:szCs w:val="22"/>
        </w:rPr>
        <w:t>PROFESSIONAL EXPERIENCE</w:t>
      </w:r>
      <w:r w:rsidR="00994C7D">
        <w:rPr>
          <w:rFonts w:ascii="Calibri" w:eastAsia="Calibri" w:hAnsi="Calibri" w:cs="Calibri"/>
          <w:b/>
          <w:sz w:val="22"/>
          <w:szCs w:val="22"/>
        </w:rPr>
        <w:t>S</w:t>
      </w:r>
    </w:p>
    <w:p w14:paraId="2CC4FA9E" w14:textId="77777777" w:rsidR="00DD0B07" w:rsidRDefault="00DD0B07">
      <w:pPr>
        <w:rPr>
          <w:rFonts w:ascii="Calibri" w:eastAsia="Calibri" w:hAnsi="Calibri" w:cs="Calibri"/>
          <w:b/>
          <w:color w:val="000000"/>
          <w:u w:val="single"/>
        </w:rPr>
      </w:pPr>
    </w:p>
    <w:p w14:paraId="1BCF4C21" w14:textId="6007E983" w:rsidR="00DD0B07" w:rsidRDefault="00997544">
      <w:pPr>
        <w:rPr>
          <w:rFonts w:ascii="Calibri" w:eastAsia="Calibri" w:hAnsi="Calibri" w:cs="Calibri"/>
          <w:b/>
          <w:color w:val="1F4E79"/>
          <w:sz w:val="22"/>
          <w:szCs w:val="22"/>
        </w:rPr>
      </w:pPr>
      <w:r>
        <w:rPr>
          <w:rFonts w:ascii="Calibri" w:eastAsia="Calibri" w:hAnsi="Calibri" w:cs="Calibri"/>
          <w:b/>
          <w:color w:val="1F4E79"/>
          <w:sz w:val="22"/>
          <w:szCs w:val="22"/>
        </w:rPr>
        <w:t xml:space="preserve">Client: </w:t>
      </w:r>
      <w:r w:rsidR="00476A4A">
        <w:rPr>
          <w:rFonts w:ascii="Calibri" w:eastAsia="Calibri" w:hAnsi="Calibri" w:cs="Calibri"/>
          <w:b/>
          <w:color w:val="1F4E79"/>
          <w:sz w:val="22"/>
          <w:szCs w:val="22"/>
        </w:rPr>
        <w:t>Harman</w:t>
      </w:r>
      <w:r>
        <w:rPr>
          <w:rFonts w:ascii="Calibri" w:eastAsia="Calibri" w:hAnsi="Calibri" w:cs="Calibri"/>
          <w:b/>
          <w:color w:val="1F4E79"/>
          <w:sz w:val="22"/>
          <w:szCs w:val="22"/>
        </w:rPr>
        <w:t xml:space="preserve">, </w:t>
      </w:r>
      <w:r w:rsidR="00476A4A">
        <w:rPr>
          <w:rFonts w:ascii="Calibri" w:eastAsia="Calibri" w:hAnsi="Calibri" w:cs="Calibri"/>
          <w:b/>
          <w:color w:val="1F4E79"/>
          <w:sz w:val="22"/>
          <w:szCs w:val="22"/>
        </w:rPr>
        <w:t>Chicago</w:t>
      </w:r>
      <w:r>
        <w:rPr>
          <w:rFonts w:ascii="Calibri" w:eastAsia="Calibri" w:hAnsi="Calibri" w:cs="Calibri"/>
          <w:b/>
          <w:color w:val="1F4E79"/>
          <w:sz w:val="22"/>
          <w:szCs w:val="22"/>
        </w:rPr>
        <w:t xml:space="preserve">, </w:t>
      </w:r>
      <w:r w:rsidR="00476A4A">
        <w:rPr>
          <w:rFonts w:ascii="Calibri" w:eastAsia="Calibri" w:hAnsi="Calibri" w:cs="Calibri"/>
          <w:b/>
          <w:color w:val="1F4E79"/>
          <w:sz w:val="22"/>
          <w:szCs w:val="22"/>
        </w:rPr>
        <w:t>IL</w:t>
      </w:r>
      <w:r>
        <w:rPr>
          <w:rFonts w:ascii="Calibri" w:eastAsia="Calibri" w:hAnsi="Calibri" w:cs="Calibri"/>
          <w:b/>
          <w:color w:val="1F4E79"/>
          <w:sz w:val="22"/>
          <w:szCs w:val="22"/>
        </w:rPr>
        <w:tab/>
        <w:t xml:space="preserve">                                                           </w:t>
      </w:r>
      <w:r>
        <w:rPr>
          <w:rFonts w:ascii="Calibri" w:eastAsia="Calibri" w:hAnsi="Calibri" w:cs="Calibri"/>
          <w:b/>
          <w:color w:val="1F4E79"/>
          <w:sz w:val="22"/>
          <w:szCs w:val="22"/>
        </w:rPr>
        <w:tab/>
      </w:r>
      <w:r>
        <w:rPr>
          <w:rFonts w:ascii="Calibri" w:eastAsia="Calibri" w:hAnsi="Calibri" w:cs="Calibri"/>
          <w:b/>
          <w:color w:val="1F4E79"/>
          <w:sz w:val="22"/>
          <w:szCs w:val="22"/>
        </w:rPr>
        <w:tab/>
        <w:t xml:space="preserve">                        </w:t>
      </w:r>
      <w:r w:rsidR="008C102E">
        <w:rPr>
          <w:rFonts w:ascii="Calibri" w:eastAsia="Calibri" w:hAnsi="Calibri" w:cs="Calibri"/>
          <w:b/>
          <w:color w:val="1F4E79"/>
          <w:sz w:val="22"/>
          <w:szCs w:val="22"/>
        </w:rPr>
        <w:t xml:space="preserve"> </w:t>
      </w:r>
      <w:r w:rsidR="00AE0ABA">
        <w:rPr>
          <w:rFonts w:ascii="Calibri" w:eastAsia="Calibri" w:hAnsi="Calibri" w:cs="Calibri"/>
          <w:b/>
          <w:color w:val="1F4E79"/>
          <w:sz w:val="22"/>
          <w:szCs w:val="22"/>
        </w:rPr>
        <w:t xml:space="preserve">            </w:t>
      </w:r>
      <w:r w:rsidR="00994C7D">
        <w:rPr>
          <w:rFonts w:ascii="Calibri" w:eastAsia="Calibri" w:hAnsi="Calibri" w:cs="Calibri"/>
          <w:b/>
          <w:color w:val="1F4E79"/>
          <w:sz w:val="22"/>
          <w:szCs w:val="22"/>
        </w:rPr>
        <w:t>Aug</w:t>
      </w:r>
      <w:r>
        <w:rPr>
          <w:rFonts w:ascii="Calibri" w:eastAsia="Calibri" w:hAnsi="Calibri" w:cs="Calibri"/>
          <w:b/>
          <w:color w:val="1F4E79"/>
          <w:sz w:val="22"/>
          <w:szCs w:val="22"/>
        </w:rPr>
        <w:t xml:space="preserve"> 202</w:t>
      </w:r>
      <w:r w:rsidR="00994C7D">
        <w:rPr>
          <w:rFonts w:ascii="Calibri" w:eastAsia="Calibri" w:hAnsi="Calibri" w:cs="Calibri"/>
          <w:b/>
          <w:color w:val="1F4E79"/>
          <w:sz w:val="22"/>
          <w:szCs w:val="22"/>
        </w:rPr>
        <w:t>4 - Present</w:t>
      </w:r>
    </w:p>
    <w:p w14:paraId="7AA84176" w14:textId="77777777" w:rsidR="00DD0B07" w:rsidRDefault="00997544">
      <w:pPr>
        <w:rPr>
          <w:rFonts w:ascii="Calibri" w:eastAsia="Calibri" w:hAnsi="Calibri" w:cs="Calibri"/>
          <w:b/>
          <w:color w:val="1F4E79"/>
          <w:sz w:val="22"/>
          <w:szCs w:val="22"/>
        </w:rPr>
      </w:pPr>
      <w:r>
        <w:rPr>
          <w:rFonts w:ascii="Calibri" w:eastAsia="Calibri" w:hAnsi="Calibri" w:cs="Calibri"/>
          <w:b/>
          <w:color w:val="1F4E79"/>
          <w:sz w:val="22"/>
          <w:szCs w:val="22"/>
        </w:rPr>
        <w:t xml:space="preserve">Role: AI Engineer </w:t>
      </w:r>
      <w:r>
        <w:rPr>
          <w:rFonts w:ascii="Calibri" w:eastAsia="Calibri" w:hAnsi="Calibri" w:cs="Calibri"/>
          <w:b/>
          <w:color w:val="1F4E79"/>
          <w:sz w:val="22"/>
          <w:szCs w:val="22"/>
        </w:rPr>
        <w:tab/>
      </w:r>
      <w:r>
        <w:rPr>
          <w:rFonts w:ascii="Calibri" w:eastAsia="Calibri" w:hAnsi="Calibri" w:cs="Calibri"/>
          <w:b/>
          <w:color w:val="1F4E79"/>
          <w:sz w:val="22"/>
          <w:szCs w:val="22"/>
        </w:rPr>
        <w:tab/>
      </w:r>
      <w:r>
        <w:rPr>
          <w:rFonts w:ascii="Calibri" w:eastAsia="Calibri" w:hAnsi="Calibri" w:cs="Calibri"/>
          <w:b/>
          <w:color w:val="1F4E79"/>
          <w:sz w:val="22"/>
          <w:szCs w:val="22"/>
        </w:rPr>
        <w:tab/>
      </w:r>
      <w:r>
        <w:rPr>
          <w:rFonts w:ascii="Calibri" w:eastAsia="Calibri" w:hAnsi="Calibri" w:cs="Calibri"/>
          <w:b/>
          <w:color w:val="1F4E79"/>
          <w:sz w:val="22"/>
          <w:szCs w:val="22"/>
        </w:rPr>
        <w:tab/>
      </w:r>
      <w:r>
        <w:rPr>
          <w:rFonts w:ascii="Calibri" w:eastAsia="Calibri" w:hAnsi="Calibri" w:cs="Calibri"/>
          <w:b/>
          <w:color w:val="1F4E79"/>
          <w:sz w:val="22"/>
          <w:szCs w:val="22"/>
        </w:rPr>
        <w:tab/>
      </w:r>
    </w:p>
    <w:p w14:paraId="23E443E8" w14:textId="77777777" w:rsidR="00DD0B07" w:rsidRDefault="00997544">
      <w:pPr>
        <w:rPr>
          <w:rFonts w:ascii="Calibri" w:eastAsia="Calibri" w:hAnsi="Calibri" w:cs="Calibri"/>
          <w:b/>
          <w:color w:val="1F4E79"/>
          <w:sz w:val="22"/>
          <w:szCs w:val="22"/>
        </w:rPr>
      </w:pPr>
      <w:r>
        <w:rPr>
          <w:rFonts w:ascii="Calibri" w:eastAsia="Calibri" w:hAnsi="Calibri" w:cs="Calibri"/>
          <w:b/>
          <w:color w:val="1F4E79"/>
          <w:sz w:val="22"/>
          <w:szCs w:val="22"/>
        </w:rPr>
        <w:t>Responsibilities:</w:t>
      </w:r>
    </w:p>
    <w:p w14:paraId="070DCE76" w14:textId="77777777" w:rsidR="00DD0B07"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Led the design of machine learning solutions for remote patient monitoring, analyzing data from wearable devices and EHR records to predict health deterioration and enable early interventions.</w:t>
      </w:r>
    </w:p>
    <w:p w14:paraId="37B63AAB" w14:textId="77777777" w:rsidR="00DD0B07"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Developed and deployed a real-time patient risk scoring model that reduced 30-day hospital readmissions by approximately 25% through proactive alerts to clinicians.</w:t>
      </w:r>
    </w:p>
    <w:p w14:paraId="64F575A1" w14:textId="77777777" w:rsidR="00DD0B07"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Implemented an anomaly detection algorithm for streaming vital-sign data (heart rate, blood pressure) to automatically flag out-of-range readings and trigger immediate follow-ups, improving patient safety.</w:t>
      </w:r>
    </w:p>
    <w:p w14:paraId="37AE9494" w14:textId="77777777" w:rsidR="00DD0B07"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lastRenderedPageBreak/>
        <w:t>Fine-tuned a BERT-based NLP model using Hugging Face Transformers to summarize patient-provider telehealth transcripts, reducing manual documentation effort by 30%.</w:t>
      </w:r>
    </w:p>
    <w:p w14:paraId="3F86CB9B" w14:textId="77777777" w:rsidR="00DD0B07"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Engineered robust data preprocessing pipelines for clinical and sensor data (cleaning, normalization, feature engineering) to enable training of high-accuracy predictive models.</w:t>
      </w:r>
    </w:p>
    <w:p w14:paraId="313DCAFB" w14:textId="77777777" w:rsidR="00DD0B07"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Collaborated with healthcare domain experts to identify key risk factors for chronic conditions and incorporate domain knowledge into model features for improved predictive power.</w:t>
      </w:r>
    </w:p>
    <w:p w14:paraId="2AA0D893" w14:textId="77777777" w:rsidR="00DD0B07"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Utilized TensorFlow to develop deep learning models forecasting hospital admission risk based on longitudinal patient data, achieving an AUC of 0.85 in validation.</w:t>
      </w:r>
    </w:p>
    <w:p w14:paraId="77A14DA0" w14:textId="77777777" w:rsidR="00DD0B07"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 xml:space="preserve">Built and automated an </w:t>
      </w:r>
      <w:proofErr w:type="spellStart"/>
      <w:r>
        <w:rPr>
          <w:rFonts w:ascii="Calibri" w:eastAsia="Calibri" w:hAnsi="Calibri" w:cs="Calibri"/>
          <w:color w:val="000000"/>
          <w:sz w:val="22"/>
          <w:szCs w:val="22"/>
        </w:rPr>
        <w:t>MLOps</w:t>
      </w:r>
      <w:proofErr w:type="spellEnd"/>
      <w:r>
        <w:rPr>
          <w:rFonts w:ascii="Calibri" w:eastAsia="Calibri" w:hAnsi="Calibri" w:cs="Calibri"/>
          <w:color w:val="000000"/>
          <w:sz w:val="22"/>
          <w:szCs w:val="22"/>
        </w:rPr>
        <w:t xml:space="preserve"> pipeline using AWS SageMaker Pipelines and AWS Lambda for scheduled model retraining and deployment, reducing model update time from weeks to days.</w:t>
      </w:r>
    </w:p>
    <w:p w14:paraId="58668E3B" w14:textId="216C19DD" w:rsidR="00BB206F" w:rsidRPr="00BB206F" w:rsidRDefault="00BB206F" w:rsidP="00BB206F">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BB206F">
        <w:rPr>
          <w:rFonts w:ascii="Calibri" w:eastAsia="Calibri" w:hAnsi="Calibri" w:cs="Calibri"/>
          <w:color w:val="000000"/>
          <w:sz w:val="22"/>
          <w:szCs w:val="22"/>
        </w:rPr>
        <w:t>Led technical execution of complex AI/ML projects from design through production deployment, coordinating work across data science, data engineering, DevOps, and clinical stakeholders.</w:t>
      </w:r>
    </w:p>
    <w:p w14:paraId="3B71DBEA" w14:textId="05B1B0D8" w:rsidR="00BB206F" w:rsidRPr="00BB206F" w:rsidRDefault="00BB206F" w:rsidP="00BB206F">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BB206F">
        <w:rPr>
          <w:rFonts w:ascii="Calibri" w:eastAsia="Calibri" w:hAnsi="Calibri" w:cs="Calibri"/>
          <w:color w:val="000000"/>
          <w:sz w:val="22"/>
          <w:szCs w:val="22"/>
        </w:rPr>
        <w:t>Owned sprint planning, backlog prioritization, and technical delivery for AI initiatives using Agile methodologies.</w:t>
      </w:r>
    </w:p>
    <w:p w14:paraId="51A2FF3F" w14:textId="669FAF8F" w:rsidR="00CF4B40" w:rsidRPr="00CF4B40" w:rsidRDefault="00BB206F" w:rsidP="00CF4B40">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BB206F">
        <w:rPr>
          <w:rFonts w:ascii="Calibri" w:eastAsia="Calibri" w:hAnsi="Calibri" w:cs="Calibri"/>
          <w:color w:val="000000"/>
          <w:sz w:val="22"/>
          <w:szCs w:val="22"/>
        </w:rPr>
        <w:t xml:space="preserve">Mentored junior and mid-level AI engineers, providing ongoing feedback, code reviews, and guidance on </w:t>
      </w:r>
      <w:proofErr w:type="spellStart"/>
      <w:r w:rsidRPr="00BB206F">
        <w:rPr>
          <w:rFonts w:ascii="Calibri" w:eastAsia="Calibri" w:hAnsi="Calibri" w:cs="Calibri"/>
          <w:color w:val="000000"/>
          <w:sz w:val="22"/>
          <w:szCs w:val="22"/>
        </w:rPr>
        <w:t>MLOps</w:t>
      </w:r>
      <w:proofErr w:type="spellEnd"/>
      <w:r w:rsidRPr="00BB206F">
        <w:rPr>
          <w:rFonts w:ascii="Calibri" w:eastAsia="Calibri" w:hAnsi="Calibri" w:cs="Calibri"/>
          <w:color w:val="000000"/>
          <w:sz w:val="22"/>
          <w:szCs w:val="22"/>
        </w:rPr>
        <w:t xml:space="preserve"> and production ML best practices.</w:t>
      </w:r>
    </w:p>
    <w:p w14:paraId="1C8D5278" w14:textId="49860ADA" w:rsidR="00CF4B40" w:rsidRPr="00CF4B40" w:rsidRDefault="00CF4B40" w:rsidP="00CF4B40">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CF4B40">
        <w:rPr>
          <w:rFonts w:ascii="Calibri" w:eastAsia="Calibri" w:hAnsi="Calibri" w:cs="Calibri"/>
          <w:color w:val="000000"/>
          <w:sz w:val="22"/>
          <w:szCs w:val="22"/>
        </w:rPr>
        <w:t>Designed end-to-end AI solution architecture integrating streaming data, ML models, and LLM-based summarization systems.</w:t>
      </w:r>
    </w:p>
    <w:p w14:paraId="75886CD9" w14:textId="50893D16" w:rsidR="00CF4B40" w:rsidRPr="00CF4B40" w:rsidRDefault="00CF4B40" w:rsidP="00CF4B40">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CF4B40">
        <w:rPr>
          <w:rFonts w:ascii="Calibri" w:eastAsia="Calibri" w:hAnsi="Calibri" w:cs="Calibri"/>
          <w:color w:val="000000"/>
          <w:sz w:val="22"/>
          <w:szCs w:val="22"/>
        </w:rPr>
        <w:t>Led architecture discussions and provided technical design documents for AI initiatives.</w:t>
      </w:r>
    </w:p>
    <w:p w14:paraId="5102FE72" w14:textId="181C6BA7" w:rsidR="00CF4B40" w:rsidRPr="00CF4B40" w:rsidRDefault="00CF4B40" w:rsidP="00CF4B40">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CF4B40">
        <w:rPr>
          <w:rFonts w:ascii="Calibri" w:eastAsia="Calibri" w:hAnsi="Calibri" w:cs="Calibri"/>
          <w:color w:val="000000"/>
          <w:sz w:val="22"/>
          <w:szCs w:val="22"/>
        </w:rPr>
        <w:t>Implemented RAG-based knowledge retrieval system for healthcare document intelligence.</w:t>
      </w:r>
    </w:p>
    <w:p w14:paraId="3A94A1AC" w14:textId="2C7CCC32" w:rsidR="00CF4B40" w:rsidRPr="00CF4B40" w:rsidRDefault="00CF4B40" w:rsidP="00CF4B40">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CF4B40">
        <w:rPr>
          <w:rFonts w:ascii="Calibri" w:eastAsia="Calibri" w:hAnsi="Calibri" w:cs="Calibri"/>
          <w:color w:val="000000"/>
          <w:sz w:val="22"/>
          <w:szCs w:val="22"/>
        </w:rPr>
        <w:t>Designed scalable containerized ML deployment using Docker + EKS.</w:t>
      </w:r>
    </w:p>
    <w:p w14:paraId="0B9654A8" w14:textId="24CB7246" w:rsidR="00CF4B40" w:rsidRPr="00CF4B40" w:rsidRDefault="00CF4B40" w:rsidP="00CF4B40">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CF4B40">
        <w:rPr>
          <w:rFonts w:ascii="Calibri" w:eastAsia="Calibri" w:hAnsi="Calibri" w:cs="Calibri"/>
          <w:color w:val="000000"/>
          <w:sz w:val="22"/>
          <w:szCs w:val="22"/>
        </w:rPr>
        <w:t>Established model governance and monitoring framework aligned with HIPAA and Responsible AI principles.</w:t>
      </w:r>
    </w:p>
    <w:p w14:paraId="04161845" w14:textId="213A6A81" w:rsidR="00DD0B07" w:rsidRDefault="00CF4B40" w:rsidP="00CF4B40">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CF4B40">
        <w:rPr>
          <w:rFonts w:ascii="Calibri" w:eastAsia="Calibri" w:hAnsi="Calibri" w:cs="Calibri"/>
          <w:color w:val="000000"/>
          <w:sz w:val="22"/>
          <w:szCs w:val="22"/>
        </w:rPr>
        <w:t xml:space="preserve">Evaluated and selected appropriate ML frameworks and cloud services based on scalability and compliance </w:t>
      </w:r>
      <w:proofErr w:type="spellStart"/>
      <w:proofErr w:type="gramStart"/>
      <w:r w:rsidRPr="00CF4B40">
        <w:rPr>
          <w:rFonts w:ascii="Calibri" w:eastAsia="Calibri" w:hAnsi="Calibri" w:cs="Calibri"/>
          <w:color w:val="000000"/>
          <w:sz w:val="22"/>
          <w:szCs w:val="22"/>
        </w:rPr>
        <w:t>needs.</w:t>
      </w:r>
      <w:r w:rsidR="00997544">
        <w:rPr>
          <w:rFonts w:ascii="Calibri" w:eastAsia="Calibri" w:hAnsi="Calibri" w:cs="Calibri"/>
          <w:color w:val="000000"/>
          <w:sz w:val="22"/>
          <w:szCs w:val="22"/>
        </w:rPr>
        <w:t>Applied</w:t>
      </w:r>
      <w:proofErr w:type="spellEnd"/>
      <w:proofErr w:type="gramEnd"/>
      <w:r w:rsidR="00997544">
        <w:rPr>
          <w:rFonts w:ascii="Calibri" w:eastAsia="Calibri" w:hAnsi="Calibri" w:cs="Calibri"/>
          <w:color w:val="000000"/>
          <w:sz w:val="22"/>
          <w:szCs w:val="22"/>
        </w:rPr>
        <w:t xml:space="preserve"> feature importance analysis and SHAP values to provide clinicians with explainable AI insights into model decision-making, enhancing trust and adoption of AI tools.</w:t>
      </w:r>
    </w:p>
    <w:p w14:paraId="5EADB355" w14:textId="77777777" w:rsidR="00DD0B07"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Ensured compliance with HIPAA and data security standards by implementing data encryption, access controls, and de-identification techniques throughout the ML pipeline.</w:t>
      </w:r>
    </w:p>
    <w:p w14:paraId="48C59A6C" w14:textId="77777777" w:rsidR="00DD0B07"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Partnered with DevOps and data engineering teams to containerize models with Docker and deploy them on AWS EKS for scaling to larger patient populations.</w:t>
      </w:r>
    </w:p>
    <w:p w14:paraId="5FC1F334" w14:textId="77777777" w:rsidR="00DD0B07"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Employed NLP techniques (</w:t>
      </w:r>
      <w:proofErr w:type="spellStart"/>
      <w:r>
        <w:rPr>
          <w:rFonts w:ascii="Calibri" w:eastAsia="Calibri" w:hAnsi="Calibri" w:cs="Calibri"/>
          <w:color w:val="000000"/>
          <w:sz w:val="22"/>
          <w:szCs w:val="22"/>
        </w:rPr>
        <w:t>spaCy</w:t>
      </w:r>
      <w:proofErr w:type="spellEnd"/>
      <w:r>
        <w:rPr>
          <w:rFonts w:ascii="Calibri" w:eastAsia="Calibri" w:hAnsi="Calibri" w:cs="Calibri"/>
          <w:color w:val="000000"/>
          <w:sz w:val="22"/>
          <w:szCs w:val="22"/>
        </w:rPr>
        <w:t>, NLTK) to extract medical entities and symptoms from unstructured patient feedback, enriching the dataset for comprehensive outcome analysis.</w:t>
      </w:r>
    </w:p>
    <w:p w14:paraId="2E9C0728" w14:textId="77777777" w:rsidR="00DD0B07"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Built a personalized patient engagement recommendation engine using collaborative filtering to suggest health tips and check-ins, improving patient adherence to care plans.</w:t>
      </w:r>
    </w:p>
    <w:p w14:paraId="32CB4746" w14:textId="77777777" w:rsidR="00DD0B07"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 xml:space="preserve">Created interactive dashboards with Amazon </w:t>
      </w:r>
      <w:proofErr w:type="spellStart"/>
      <w:r>
        <w:rPr>
          <w:rFonts w:ascii="Calibri" w:eastAsia="Calibri" w:hAnsi="Calibri" w:cs="Calibri"/>
          <w:color w:val="000000"/>
          <w:sz w:val="22"/>
          <w:szCs w:val="22"/>
        </w:rPr>
        <w:t>QuickSight</w:t>
      </w:r>
      <w:proofErr w:type="spellEnd"/>
      <w:r>
        <w:rPr>
          <w:rFonts w:ascii="Calibri" w:eastAsia="Calibri" w:hAnsi="Calibri" w:cs="Calibri"/>
          <w:color w:val="000000"/>
          <w:sz w:val="22"/>
          <w:szCs w:val="22"/>
        </w:rPr>
        <w:t xml:space="preserve"> to visualize model outputs and patient risk profiles for clinicians, enabling data-driven decision making in care management.</w:t>
      </w:r>
    </w:p>
    <w:p w14:paraId="76C475BA" w14:textId="77777777" w:rsidR="00994C7D"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Developed a real-time alerting system with AWS SNS notifications to immediately inform providers when a patient’s risk score crosses a critical threshold.</w:t>
      </w:r>
    </w:p>
    <w:p w14:paraId="559E9877" w14:textId="5AD9F623" w:rsidR="00DD0B07" w:rsidRPr="00994C7D"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994C7D">
        <w:rPr>
          <w:rFonts w:ascii="Calibri" w:eastAsia="Calibri" w:hAnsi="Calibri" w:cs="Calibri"/>
          <w:color w:val="000000"/>
          <w:sz w:val="22"/>
          <w:szCs w:val="22"/>
        </w:rPr>
        <w:t>Reduced model inference latency by 30% by optimizing code, utilizing batch processing for concurrent predictions, and leveraging AWS Lambda for on-demand compute scaling.</w:t>
      </w:r>
    </w:p>
    <w:p w14:paraId="404BE86B" w14:textId="77777777" w:rsidR="00DD0B07"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Conducted A/B tests on model updates and new features, analyzing outcomes to continuously improve predictive accuracy while minimizing false positives.</w:t>
      </w:r>
    </w:p>
    <w:p w14:paraId="3B202CE2" w14:textId="77777777" w:rsidR="00DD0B07"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Integrated external health datasets (e.g., public health statistics via APIs) to enrich model features, providing broader context and improving prediction robustness.</w:t>
      </w:r>
    </w:p>
    <w:p w14:paraId="5C66B60A" w14:textId="77777777" w:rsidR="00DD0B07"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 xml:space="preserve">Mentored a team of junior data scientists, providing code reviews and training on machine learning best practices and </w:t>
      </w:r>
      <w:proofErr w:type="spellStart"/>
      <w:r>
        <w:rPr>
          <w:rFonts w:ascii="Calibri" w:eastAsia="Calibri" w:hAnsi="Calibri" w:cs="Calibri"/>
          <w:color w:val="000000"/>
          <w:sz w:val="22"/>
          <w:szCs w:val="22"/>
        </w:rPr>
        <w:t>MLOps</w:t>
      </w:r>
      <w:proofErr w:type="spellEnd"/>
      <w:r>
        <w:rPr>
          <w:rFonts w:ascii="Calibri" w:eastAsia="Calibri" w:hAnsi="Calibri" w:cs="Calibri"/>
          <w:color w:val="000000"/>
          <w:sz w:val="22"/>
          <w:szCs w:val="22"/>
        </w:rPr>
        <w:t xml:space="preserve"> tools, which elevated team productivity.</w:t>
      </w:r>
    </w:p>
    <w:p w14:paraId="6B627299" w14:textId="77777777" w:rsidR="00DD0B07"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Automated model evaluation reports and compliance documentation using Python, saving 10+ hours per month and ensuring consistent reporting to stakeholders.</w:t>
      </w:r>
    </w:p>
    <w:p w14:paraId="3AD35709" w14:textId="77777777" w:rsidR="00DD0B07"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 xml:space="preserve">Introduced version control for data and models (using DVC and </w:t>
      </w:r>
      <w:proofErr w:type="spellStart"/>
      <w:r>
        <w:rPr>
          <w:rFonts w:ascii="Calibri" w:eastAsia="Calibri" w:hAnsi="Calibri" w:cs="Calibri"/>
          <w:color w:val="000000"/>
          <w:sz w:val="22"/>
          <w:szCs w:val="22"/>
        </w:rPr>
        <w:t>MLflow</w:t>
      </w:r>
      <w:proofErr w:type="spellEnd"/>
      <w:r>
        <w:rPr>
          <w:rFonts w:ascii="Calibri" w:eastAsia="Calibri" w:hAnsi="Calibri" w:cs="Calibri"/>
          <w:color w:val="000000"/>
          <w:sz w:val="22"/>
          <w:szCs w:val="22"/>
        </w:rPr>
        <w:t>) to ensure reproducibility and traceability of experiments and results.</w:t>
      </w:r>
    </w:p>
    <w:p w14:paraId="58BECD0F" w14:textId="77777777" w:rsidR="00DD0B07"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Designed a pipeline for periodic model retraining on new patient data to maintain accuracy over time, implementing automatic retraining triggers when data drift is detected.</w:t>
      </w:r>
    </w:p>
    <w:p w14:paraId="2ACD9BA8" w14:textId="77777777" w:rsidR="00DD0B07"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Worked closely with product managers and healthcare stakeholders to translate clinical requirements into technical solutions, ensuring AI models address real-world patient needs.</w:t>
      </w:r>
    </w:p>
    <w:p w14:paraId="2CD94264" w14:textId="77777777" w:rsidR="00DD0B07"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lastRenderedPageBreak/>
        <w:t>Applied time-series forecasting (Prophet) to predict patient health metric trends, allowing clinicians to intervene early on worsening indicators.</w:t>
      </w:r>
    </w:p>
    <w:p w14:paraId="25D4BF4F" w14:textId="77777777" w:rsidR="00DD0B07"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Utilized Apache Spark for distributed processing of large health datasets (millions of records), cutting data preparation time by 40% and enabling timely model training.</w:t>
      </w:r>
    </w:p>
    <w:p w14:paraId="6DBC1064" w14:textId="77777777" w:rsidR="00DD0B07"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 xml:space="preserve">Pioneered the use of transfer learning in the team by fine-tuning pre-trained models (e.g., </w:t>
      </w:r>
      <w:proofErr w:type="spellStart"/>
      <w:r>
        <w:rPr>
          <w:rFonts w:ascii="Calibri" w:eastAsia="Calibri" w:hAnsi="Calibri" w:cs="Calibri"/>
          <w:color w:val="000000"/>
          <w:sz w:val="22"/>
          <w:szCs w:val="22"/>
        </w:rPr>
        <w:t>BioBERT</w:t>
      </w:r>
      <w:proofErr w:type="spellEnd"/>
      <w:r>
        <w:rPr>
          <w:rFonts w:ascii="Calibri" w:eastAsia="Calibri" w:hAnsi="Calibri" w:cs="Calibri"/>
          <w:color w:val="000000"/>
          <w:sz w:val="22"/>
          <w:szCs w:val="22"/>
        </w:rPr>
        <w:t>) on specific healthcare datasets, accelerating development and boosting model performance.</w:t>
      </w:r>
    </w:p>
    <w:p w14:paraId="075566D2" w14:textId="77777777" w:rsidR="00DD0B07"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Maintained thorough documentation of models, data schemas, and processes, ensuring knowledge transfer and readiness for regulatory audits.</w:t>
      </w:r>
    </w:p>
    <w:p w14:paraId="725644C7" w14:textId="77777777" w:rsidR="00DD0B07" w:rsidRDefault="00997544" w:rsidP="00994C7D">
      <w:pPr>
        <w:jc w:val="both"/>
        <w:rPr>
          <w:rFonts w:ascii="Calibri" w:eastAsia="Calibri" w:hAnsi="Calibri" w:cs="Calibri"/>
          <w:sz w:val="22"/>
          <w:szCs w:val="22"/>
        </w:rPr>
      </w:pPr>
      <w:r>
        <w:rPr>
          <w:rFonts w:ascii="Calibri" w:eastAsia="Calibri" w:hAnsi="Calibri" w:cs="Calibri"/>
          <w:b/>
          <w:sz w:val="22"/>
          <w:szCs w:val="22"/>
        </w:rPr>
        <w:t>Environment:</w:t>
      </w:r>
      <w:r>
        <w:rPr>
          <w:rFonts w:ascii="Calibri" w:eastAsia="Calibri" w:hAnsi="Calibri" w:cs="Calibri"/>
          <w:sz w:val="22"/>
          <w:szCs w:val="22"/>
        </w:rPr>
        <w:t xml:space="preserve"> Python, TensorFlow, scikit-learn, Pandas, NumPy, AWS (SageMaker, EC2, S3, Lambda, Glue, CloudWatch, SNS), Docker, </w:t>
      </w:r>
      <w:proofErr w:type="spellStart"/>
      <w:r>
        <w:rPr>
          <w:rFonts w:ascii="Calibri" w:eastAsia="Calibri" w:hAnsi="Calibri" w:cs="Calibri"/>
          <w:sz w:val="22"/>
          <w:szCs w:val="22"/>
        </w:rPr>
        <w:t>MLflow</w:t>
      </w:r>
      <w:proofErr w:type="spellEnd"/>
      <w:r>
        <w:rPr>
          <w:rFonts w:ascii="Calibri" w:eastAsia="Calibri" w:hAnsi="Calibri" w:cs="Calibri"/>
          <w:sz w:val="22"/>
          <w:szCs w:val="22"/>
        </w:rPr>
        <w:t xml:space="preserve">, DVC, Apache Spark, </w:t>
      </w:r>
      <w:proofErr w:type="spellStart"/>
      <w:r>
        <w:rPr>
          <w:rFonts w:ascii="Calibri" w:eastAsia="Calibri" w:hAnsi="Calibri" w:cs="Calibri"/>
          <w:sz w:val="22"/>
          <w:szCs w:val="22"/>
        </w:rPr>
        <w:t>XGBoost</w:t>
      </w:r>
      <w:proofErr w:type="spellEnd"/>
      <w:r>
        <w:rPr>
          <w:rFonts w:ascii="Calibri" w:eastAsia="Calibri" w:hAnsi="Calibri" w:cs="Calibri"/>
          <w:sz w:val="22"/>
          <w:szCs w:val="22"/>
        </w:rPr>
        <w:t xml:space="preserve">, Hugging Face Transformers, </w:t>
      </w:r>
      <w:proofErr w:type="spellStart"/>
      <w:r>
        <w:rPr>
          <w:rFonts w:ascii="Calibri" w:eastAsia="Calibri" w:hAnsi="Calibri" w:cs="Calibri"/>
          <w:sz w:val="22"/>
          <w:szCs w:val="22"/>
        </w:rPr>
        <w:t>spaCy</w:t>
      </w:r>
      <w:proofErr w:type="spellEnd"/>
      <w:r>
        <w:rPr>
          <w:rFonts w:ascii="Calibri" w:eastAsia="Calibri" w:hAnsi="Calibri" w:cs="Calibri"/>
          <w:sz w:val="22"/>
          <w:szCs w:val="22"/>
        </w:rPr>
        <w:t xml:space="preserve">, NLTK, Prophet, Jenkins, Git, </w:t>
      </w:r>
      <w:proofErr w:type="spellStart"/>
      <w:r>
        <w:rPr>
          <w:rFonts w:ascii="Calibri" w:eastAsia="Calibri" w:hAnsi="Calibri" w:cs="Calibri"/>
          <w:sz w:val="22"/>
          <w:szCs w:val="22"/>
        </w:rPr>
        <w:t>QuickSight</w:t>
      </w:r>
      <w:proofErr w:type="spellEnd"/>
      <w:r>
        <w:rPr>
          <w:rFonts w:ascii="Calibri" w:eastAsia="Calibri" w:hAnsi="Calibri" w:cs="Calibri"/>
          <w:sz w:val="22"/>
          <w:szCs w:val="22"/>
        </w:rPr>
        <w:t>, Healthcare Data (HIPAA-compliant)</w:t>
      </w:r>
    </w:p>
    <w:p w14:paraId="729972DC" w14:textId="77777777" w:rsidR="00DD0B07" w:rsidRDefault="00DD0B07">
      <w:pPr>
        <w:spacing w:line="20" w:lineRule="auto"/>
        <w:jc w:val="both"/>
        <w:rPr>
          <w:rFonts w:ascii="Calibri" w:eastAsia="Calibri" w:hAnsi="Calibri" w:cs="Calibri"/>
          <w:sz w:val="22"/>
          <w:szCs w:val="22"/>
        </w:rPr>
      </w:pPr>
    </w:p>
    <w:p w14:paraId="03D869C5" w14:textId="77777777" w:rsidR="00DD0B07" w:rsidRDefault="00DD0B07">
      <w:pPr>
        <w:jc w:val="both"/>
        <w:rPr>
          <w:rFonts w:ascii="Calibri" w:eastAsia="Calibri" w:hAnsi="Calibri" w:cs="Calibri"/>
          <w:b/>
          <w:color w:val="1F4E79"/>
          <w:sz w:val="22"/>
          <w:szCs w:val="22"/>
        </w:rPr>
      </w:pPr>
    </w:p>
    <w:p w14:paraId="205E6A2F" w14:textId="76D2418A" w:rsidR="00DD0B07" w:rsidRDefault="00997544">
      <w:pPr>
        <w:rPr>
          <w:rFonts w:ascii="Calibri" w:eastAsia="Calibri" w:hAnsi="Calibri" w:cs="Calibri"/>
          <w:b/>
          <w:color w:val="1F4E79"/>
          <w:sz w:val="22"/>
          <w:szCs w:val="22"/>
        </w:rPr>
      </w:pPr>
      <w:r>
        <w:rPr>
          <w:rFonts w:ascii="Calibri" w:eastAsia="Calibri" w:hAnsi="Calibri" w:cs="Calibri"/>
          <w:b/>
          <w:color w:val="1F4E79"/>
          <w:sz w:val="22"/>
          <w:szCs w:val="22"/>
        </w:rPr>
        <w:t xml:space="preserve">Client: </w:t>
      </w:r>
      <w:r w:rsidR="00476A4A">
        <w:rPr>
          <w:rFonts w:ascii="Calibri" w:eastAsia="Calibri" w:hAnsi="Calibri" w:cs="Calibri"/>
          <w:b/>
          <w:color w:val="1F4E79"/>
          <w:sz w:val="22"/>
          <w:szCs w:val="22"/>
        </w:rPr>
        <w:t>Amdoc</w:t>
      </w:r>
      <w:r w:rsidR="002A70EB">
        <w:rPr>
          <w:rFonts w:ascii="Calibri" w:eastAsia="Calibri" w:hAnsi="Calibri" w:cs="Calibri"/>
          <w:b/>
          <w:color w:val="1F4E79"/>
          <w:sz w:val="22"/>
          <w:szCs w:val="22"/>
        </w:rPr>
        <w:t>s</w:t>
      </w:r>
      <w:r>
        <w:rPr>
          <w:rFonts w:ascii="Calibri" w:eastAsia="Calibri" w:hAnsi="Calibri" w:cs="Calibri"/>
          <w:b/>
          <w:color w:val="1F4E79"/>
          <w:sz w:val="22"/>
          <w:szCs w:val="22"/>
        </w:rPr>
        <w:t xml:space="preserve">, </w:t>
      </w:r>
      <w:r w:rsidR="00476A4A">
        <w:rPr>
          <w:rFonts w:ascii="Calibri" w:eastAsia="Calibri" w:hAnsi="Calibri" w:cs="Calibri"/>
          <w:b/>
          <w:color w:val="1F4E79"/>
          <w:sz w:val="22"/>
          <w:szCs w:val="22"/>
        </w:rPr>
        <w:t>NYC, NY</w:t>
      </w:r>
      <w:r w:rsidR="00476A4A">
        <w:rPr>
          <w:rFonts w:ascii="Calibri" w:eastAsia="Calibri" w:hAnsi="Calibri" w:cs="Calibri"/>
          <w:b/>
          <w:color w:val="1F4E79"/>
          <w:sz w:val="22"/>
          <w:szCs w:val="22"/>
        </w:rPr>
        <w:tab/>
      </w:r>
      <w:r w:rsidR="00476A4A">
        <w:rPr>
          <w:rFonts w:ascii="Calibri" w:eastAsia="Calibri" w:hAnsi="Calibri" w:cs="Calibri"/>
          <w:b/>
          <w:color w:val="1F4E79"/>
          <w:sz w:val="22"/>
          <w:szCs w:val="22"/>
        </w:rPr>
        <w:tab/>
      </w:r>
      <w:r>
        <w:rPr>
          <w:rFonts w:ascii="Calibri" w:eastAsia="Calibri" w:hAnsi="Calibri" w:cs="Calibri"/>
          <w:b/>
          <w:color w:val="1F4E79"/>
          <w:sz w:val="22"/>
          <w:szCs w:val="22"/>
        </w:rPr>
        <w:t xml:space="preserve"> </w:t>
      </w:r>
      <w:r>
        <w:rPr>
          <w:rFonts w:ascii="Calibri" w:eastAsia="Calibri" w:hAnsi="Calibri" w:cs="Calibri"/>
          <w:b/>
          <w:color w:val="1F4E79"/>
          <w:sz w:val="22"/>
          <w:szCs w:val="22"/>
        </w:rPr>
        <w:tab/>
      </w:r>
      <w:r>
        <w:rPr>
          <w:rFonts w:ascii="Calibri" w:eastAsia="Calibri" w:hAnsi="Calibri" w:cs="Calibri"/>
          <w:b/>
          <w:color w:val="1F4E79"/>
          <w:sz w:val="22"/>
          <w:szCs w:val="22"/>
        </w:rPr>
        <w:tab/>
      </w:r>
      <w:r>
        <w:rPr>
          <w:rFonts w:ascii="Calibri" w:eastAsia="Calibri" w:hAnsi="Calibri" w:cs="Calibri"/>
          <w:b/>
          <w:color w:val="1F4E79"/>
          <w:sz w:val="22"/>
          <w:szCs w:val="22"/>
        </w:rPr>
        <w:tab/>
      </w:r>
      <w:r>
        <w:rPr>
          <w:rFonts w:ascii="Calibri" w:eastAsia="Calibri" w:hAnsi="Calibri" w:cs="Calibri"/>
          <w:b/>
          <w:color w:val="1F4E79"/>
          <w:sz w:val="22"/>
          <w:szCs w:val="22"/>
        </w:rPr>
        <w:tab/>
      </w:r>
      <w:r>
        <w:rPr>
          <w:rFonts w:ascii="Calibri" w:eastAsia="Calibri" w:hAnsi="Calibri" w:cs="Calibri"/>
          <w:b/>
          <w:color w:val="1F4E79"/>
          <w:sz w:val="22"/>
          <w:szCs w:val="22"/>
        </w:rPr>
        <w:tab/>
      </w:r>
      <w:r>
        <w:rPr>
          <w:rFonts w:ascii="Calibri" w:eastAsia="Calibri" w:hAnsi="Calibri" w:cs="Calibri"/>
          <w:b/>
          <w:color w:val="1F4E79"/>
          <w:sz w:val="22"/>
          <w:szCs w:val="22"/>
        </w:rPr>
        <w:tab/>
      </w:r>
      <w:r>
        <w:rPr>
          <w:rFonts w:ascii="Calibri" w:eastAsia="Calibri" w:hAnsi="Calibri" w:cs="Calibri"/>
          <w:b/>
          <w:color w:val="1F4E79"/>
          <w:sz w:val="22"/>
          <w:szCs w:val="22"/>
        </w:rPr>
        <w:tab/>
      </w:r>
      <w:r w:rsidR="00AE0ABA">
        <w:rPr>
          <w:rFonts w:ascii="Calibri" w:eastAsia="Calibri" w:hAnsi="Calibri" w:cs="Calibri"/>
          <w:b/>
          <w:color w:val="1F4E79"/>
          <w:sz w:val="22"/>
          <w:szCs w:val="22"/>
        </w:rPr>
        <w:t xml:space="preserve">          </w:t>
      </w:r>
      <w:r>
        <w:rPr>
          <w:rFonts w:ascii="Calibri" w:eastAsia="Calibri" w:hAnsi="Calibri" w:cs="Calibri"/>
          <w:b/>
          <w:color w:val="1F4E79"/>
          <w:sz w:val="22"/>
          <w:szCs w:val="22"/>
        </w:rPr>
        <w:t>Dec 2021-</w:t>
      </w:r>
      <w:r w:rsidR="00476A4A">
        <w:rPr>
          <w:rFonts w:ascii="Calibri" w:eastAsia="Calibri" w:hAnsi="Calibri" w:cs="Calibri"/>
          <w:b/>
          <w:color w:val="1F4E79"/>
          <w:sz w:val="22"/>
          <w:szCs w:val="22"/>
        </w:rPr>
        <w:t>Jul</w:t>
      </w:r>
      <w:r>
        <w:rPr>
          <w:rFonts w:ascii="Calibri" w:eastAsia="Calibri" w:hAnsi="Calibri" w:cs="Calibri"/>
          <w:b/>
          <w:color w:val="1F4E79"/>
          <w:sz w:val="22"/>
          <w:szCs w:val="22"/>
        </w:rPr>
        <w:t xml:space="preserve"> 202</w:t>
      </w:r>
      <w:r w:rsidR="00476A4A">
        <w:rPr>
          <w:rFonts w:ascii="Calibri" w:eastAsia="Calibri" w:hAnsi="Calibri" w:cs="Calibri"/>
          <w:b/>
          <w:color w:val="1F4E79"/>
          <w:sz w:val="22"/>
          <w:szCs w:val="22"/>
        </w:rPr>
        <w:t>4</w:t>
      </w:r>
    </w:p>
    <w:p w14:paraId="611C48B7" w14:textId="77777777" w:rsidR="00DD0B07" w:rsidRDefault="00997544">
      <w:pPr>
        <w:rPr>
          <w:rFonts w:ascii="Calibri" w:eastAsia="Calibri" w:hAnsi="Calibri" w:cs="Calibri"/>
          <w:b/>
          <w:color w:val="1F4E79"/>
          <w:sz w:val="22"/>
          <w:szCs w:val="22"/>
        </w:rPr>
      </w:pPr>
      <w:r>
        <w:rPr>
          <w:rFonts w:ascii="Calibri" w:eastAsia="Calibri" w:hAnsi="Calibri" w:cs="Calibri"/>
          <w:b/>
          <w:color w:val="1F4E79"/>
          <w:sz w:val="22"/>
          <w:szCs w:val="22"/>
        </w:rPr>
        <w:t>Title: AI Engineer</w:t>
      </w:r>
      <w:r>
        <w:rPr>
          <w:rFonts w:ascii="Calibri" w:eastAsia="Calibri" w:hAnsi="Calibri" w:cs="Calibri"/>
          <w:b/>
          <w:color w:val="1F4E79"/>
          <w:sz w:val="22"/>
          <w:szCs w:val="22"/>
        </w:rPr>
        <w:tab/>
      </w:r>
      <w:r>
        <w:rPr>
          <w:rFonts w:ascii="Calibri" w:eastAsia="Calibri" w:hAnsi="Calibri" w:cs="Calibri"/>
          <w:b/>
          <w:color w:val="1F4E79"/>
          <w:sz w:val="22"/>
          <w:szCs w:val="22"/>
        </w:rPr>
        <w:tab/>
      </w:r>
      <w:r>
        <w:rPr>
          <w:rFonts w:ascii="Calibri" w:eastAsia="Calibri" w:hAnsi="Calibri" w:cs="Calibri"/>
          <w:b/>
          <w:color w:val="1F4E79"/>
          <w:sz w:val="22"/>
          <w:szCs w:val="22"/>
        </w:rPr>
        <w:tab/>
      </w:r>
      <w:r>
        <w:rPr>
          <w:rFonts w:ascii="Calibri" w:eastAsia="Calibri" w:hAnsi="Calibri" w:cs="Calibri"/>
          <w:b/>
          <w:color w:val="1F4E79"/>
          <w:sz w:val="22"/>
          <w:szCs w:val="22"/>
        </w:rPr>
        <w:tab/>
      </w:r>
      <w:r>
        <w:rPr>
          <w:rFonts w:ascii="Calibri" w:eastAsia="Calibri" w:hAnsi="Calibri" w:cs="Calibri"/>
          <w:b/>
          <w:color w:val="1F4E79"/>
          <w:sz w:val="22"/>
          <w:szCs w:val="22"/>
        </w:rPr>
        <w:tab/>
      </w:r>
    </w:p>
    <w:p w14:paraId="151E84CD" w14:textId="77777777" w:rsidR="00DD0B07" w:rsidRDefault="00997544">
      <w:pPr>
        <w:rPr>
          <w:rFonts w:ascii="Calibri" w:eastAsia="Calibri" w:hAnsi="Calibri" w:cs="Calibri"/>
          <w:b/>
          <w:color w:val="1F4E79"/>
          <w:sz w:val="22"/>
          <w:szCs w:val="22"/>
        </w:rPr>
      </w:pPr>
      <w:r>
        <w:rPr>
          <w:rFonts w:ascii="Calibri" w:eastAsia="Calibri" w:hAnsi="Calibri" w:cs="Calibri"/>
          <w:b/>
          <w:color w:val="1F4E79"/>
          <w:sz w:val="22"/>
          <w:szCs w:val="22"/>
        </w:rPr>
        <w:t>Responsibilities:</w:t>
      </w:r>
    </w:p>
    <w:p w14:paraId="4ED96AAA" w14:textId="77777777" w:rsidR="00DD0B07" w:rsidRPr="00994C7D"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994C7D">
        <w:rPr>
          <w:rFonts w:ascii="Calibri" w:eastAsia="Calibri" w:hAnsi="Calibri" w:cs="Calibri"/>
          <w:color w:val="000000"/>
          <w:sz w:val="22"/>
          <w:szCs w:val="22"/>
        </w:rPr>
        <w:t>Developed and deployed machine learning models to enhance audience engagement on a SaaS customer data platform, including predictive analytics for subscriber churn, content recommendations, and customer segmentation.</w:t>
      </w:r>
    </w:p>
    <w:p w14:paraId="05DDCC76" w14:textId="77777777" w:rsidR="00DD0B07" w:rsidRPr="00994C7D"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994C7D">
        <w:rPr>
          <w:rFonts w:ascii="Calibri" w:eastAsia="Calibri" w:hAnsi="Calibri" w:cs="Calibri"/>
          <w:color w:val="000000"/>
          <w:sz w:val="22"/>
          <w:szCs w:val="22"/>
        </w:rPr>
        <w:t>Built a churn prediction model with Python and scikit-learn that identified at-risk subscribers with 85% accuracy, enabling targeted retention campaigns and reducing churn by 10%.</w:t>
      </w:r>
    </w:p>
    <w:p w14:paraId="28F97009" w14:textId="77777777" w:rsidR="00DD0B07" w:rsidRPr="00994C7D"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994C7D">
        <w:rPr>
          <w:rFonts w:ascii="Calibri" w:eastAsia="Calibri" w:hAnsi="Calibri" w:cs="Calibri"/>
          <w:color w:val="000000"/>
          <w:sz w:val="22"/>
          <w:szCs w:val="22"/>
        </w:rPr>
        <w:t>Designed a collaborative filtering recommendation system to personalize content and email newsletters, resulting in a 15% increase in user click-through rates.</w:t>
      </w:r>
    </w:p>
    <w:p w14:paraId="044BC059" w14:textId="77777777" w:rsidR="00DD0B07" w:rsidRPr="00994C7D"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994C7D">
        <w:rPr>
          <w:rFonts w:ascii="Calibri" w:eastAsia="Calibri" w:hAnsi="Calibri" w:cs="Calibri"/>
          <w:color w:val="000000"/>
          <w:sz w:val="22"/>
          <w:szCs w:val="22"/>
        </w:rPr>
        <w:t>Conducted extensive data exploration and feature engineering on marketing datasets (web analytics, email engagement, demographics) to uncover key behavioral indicators for customer conversion and retention.</w:t>
      </w:r>
    </w:p>
    <w:p w14:paraId="691EB6D9" w14:textId="77777777" w:rsidR="00DD0B07" w:rsidRPr="00994C7D"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994C7D">
        <w:rPr>
          <w:rFonts w:ascii="Calibri" w:eastAsia="Calibri" w:hAnsi="Calibri" w:cs="Calibri"/>
          <w:color w:val="000000"/>
          <w:sz w:val="22"/>
          <w:szCs w:val="22"/>
        </w:rPr>
        <w:t>Performed customer segmentation using clustering algorithms (K-Means, DBSCAN) to group millions of users into distinct audience segments, allowing marketing teams to tailor strategies for each group.</w:t>
      </w:r>
    </w:p>
    <w:p w14:paraId="5A599C97" w14:textId="77777777" w:rsidR="00DD0B07" w:rsidRPr="00994C7D"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994C7D">
        <w:rPr>
          <w:rFonts w:ascii="Calibri" w:eastAsia="Calibri" w:hAnsi="Calibri" w:cs="Calibri"/>
          <w:color w:val="000000"/>
          <w:sz w:val="22"/>
          <w:szCs w:val="22"/>
        </w:rPr>
        <w:t xml:space="preserve">Leveraged NLP techniques to analyze and categorize free-text customer feedback and survey responses, using </w:t>
      </w:r>
      <w:proofErr w:type="spellStart"/>
      <w:r w:rsidRPr="00994C7D">
        <w:rPr>
          <w:rFonts w:ascii="Calibri" w:eastAsia="Calibri" w:hAnsi="Calibri" w:cs="Calibri"/>
          <w:color w:val="000000"/>
          <w:sz w:val="22"/>
          <w:szCs w:val="22"/>
        </w:rPr>
        <w:t>spaCy</w:t>
      </w:r>
      <w:proofErr w:type="spellEnd"/>
      <w:r w:rsidRPr="00994C7D">
        <w:rPr>
          <w:rFonts w:ascii="Calibri" w:eastAsia="Calibri" w:hAnsi="Calibri" w:cs="Calibri"/>
          <w:color w:val="000000"/>
          <w:sz w:val="22"/>
          <w:szCs w:val="22"/>
        </w:rPr>
        <w:t xml:space="preserve"> and Hugging Face Transformers to extract sentiment and key themes for product improvement insights.</w:t>
      </w:r>
    </w:p>
    <w:p w14:paraId="3AD92D10" w14:textId="77777777" w:rsidR="00DD0B07" w:rsidRPr="00994C7D"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994C7D">
        <w:rPr>
          <w:rFonts w:ascii="Calibri" w:eastAsia="Calibri" w:hAnsi="Calibri" w:cs="Calibri"/>
          <w:color w:val="000000"/>
          <w:sz w:val="22"/>
          <w:szCs w:val="22"/>
        </w:rPr>
        <w:t>Trained a sentiment analysis model to classify social media and email feedback, providing real-time brand sentiment insights that informed content strategy adjustments.</w:t>
      </w:r>
    </w:p>
    <w:p w14:paraId="38A2A158" w14:textId="77777777" w:rsidR="00DD0B07" w:rsidRPr="00994C7D"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994C7D">
        <w:rPr>
          <w:rFonts w:ascii="Calibri" w:eastAsia="Calibri" w:hAnsi="Calibri" w:cs="Calibri"/>
          <w:color w:val="000000"/>
          <w:sz w:val="22"/>
          <w:szCs w:val="22"/>
        </w:rPr>
        <w:t>Automated data pipelines using Python (Pandas) and SQL to ingest, clean, and aggregate daily user engagement data from multiple sources into a centralized data warehouse.</w:t>
      </w:r>
    </w:p>
    <w:p w14:paraId="52148156" w14:textId="77777777" w:rsidR="00DD0B07" w:rsidRPr="00994C7D"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994C7D">
        <w:rPr>
          <w:rFonts w:ascii="Calibri" w:eastAsia="Calibri" w:hAnsi="Calibri" w:cs="Calibri"/>
          <w:color w:val="000000"/>
          <w:sz w:val="22"/>
          <w:szCs w:val="22"/>
        </w:rPr>
        <w:t>Leveraged AWS SageMaker to orchestrate training jobs and deploy machine learning models as APIs within the Omeda platform, enabling real-time personalization features for clients.</w:t>
      </w:r>
    </w:p>
    <w:p w14:paraId="77B2AE4F" w14:textId="77777777" w:rsidR="00DD0B07" w:rsidRPr="00994C7D"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994C7D">
        <w:rPr>
          <w:rFonts w:ascii="Calibri" w:eastAsia="Calibri" w:hAnsi="Calibri" w:cs="Calibri"/>
          <w:color w:val="000000"/>
          <w:sz w:val="22"/>
          <w:szCs w:val="22"/>
        </w:rPr>
        <w:t xml:space="preserve">Deployed trained models in production using Docker containers on AWS ECS, ensuring scalable and reliable </w:t>
      </w:r>
      <w:proofErr w:type="gramStart"/>
      <w:r w:rsidRPr="00994C7D">
        <w:rPr>
          <w:rFonts w:ascii="Calibri" w:eastAsia="Calibri" w:hAnsi="Calibri" w:cs="Calibri"/>
          <w:color w:val="000000"/>
          <w:sz w:val="22"/>
          <w:szCs w:val="22"/>
        </w:rPr>
        <w:t>serving of recommendations</w:t>
      </w:r>
      <w:proofErr w:type="gramEnd"/>
      <w:r w:rsidRPr="00994C7D">
        <w:rPr>
          <w:rFonts w:ascii="Calibri" w:eastAsia="Calibri" w:hAnsi="Calibri" w:cs="Calibri"/>
          <w:color w:val="000000"/>
          <w:sz w:val="22"/>
          <w:szCs w:val="22"/>
        </w:rPr>
        <w:t xml:space="preserve"> and predictions to the platform’s users.</w:t>
      </w:r>
    </w:p>
    <w:p w14:paraId="1CD60663" w14:textId="77777777" w:rsidR="00DD0B07" w:rsidRPr="00994C7D"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994C7D">
        <w:rPr>
          <w:rFonts w:ascii="Calibri" w:eastAsia="Calibri" w:hAnsi="Calibri" w:cs="Calibri"/>
          <w:color w:val="000000"/>
          <w:sz w:val="22"/>
          <w:szCs w:val="22"/>
        </w:rPr>
        <w:t xml:space="preserve">Set up an A/B testing framework to evaluate the impact of model-driven features (like recommendations) on user engagement </w:t>
      </w:r>
      <w:proofErr w:type="gramStart"/>
      <w:r w:rsidRPr="00994C7D">
        <w:rPr>
          <w:rFonts w:ascii="Calibri" w:eastAsia="Calibri" w:hAnsi="Calibri" w:cs="Calibri"/>
          <w:color w:val="000000"/>
          <w:sz w:val="22"/>
          <w:szCs w:val="22"/>
        </w:rPr>
        <w:t>metrics, and</w:t>
      </w:r>
      <w:proofErr w:type="gramEnd"/>
      <w:r w:rsidRPr="00994C7D">
        <w:rPr>
          <w:rFonts w:ascii="Calibri" w:eastAsia="Calibri" w:hAnsi="Calibri" w:cs="Calibri"/>
          <w:color w:val="000000"/>
          <w:sz w:val="22"/>
          <w:szCs w:val="22"/>
        </w:rPr>
        <w:t xml:space="preserve"> iterated on models based on test results.</w:t>
      </w:r>
    </w:p>
    <w:p w14:paraId="59BFB6D7" w14:textId="77777777" w:rsidR="00DD0B07" w:rsidRPr="00994C7D"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994C7D">
        <w:rPr>
          <w:rFonts w:ascii="Calibri" w:eastAsia="Calibri" w:hAnsi="Calibri" w:cs="Calibri"/>
          <w:color w:val="000000"/>
          <w:sz w:val="22"/>
          <w:szCs w:val="22"/>
        </w:rPr>
        <w:t>Collaborated with software engineers to integrate machine learning outputs into the core platform via RESTful APIs and microservices, ensuring seamless delivery of data science features to end-users.</w:t>
      </w:r>
    </w:p>
    <w:p w14:paraId="2AD63CC2" w14:textId="77777777" w:rsidR="00DD0B07" w:rsidRPr="00994C7D"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994C7D">
        <w:rPr>
          <w:rFonts w:ascii="Calibri" w:eastAsia="Calibri" w:hAnsi="Calibri" w:cs="Calibri"/>
          <w:color w:val="000000"/>
          <w:sz w:val="22"/>
          <w:szCs w:val="22"/>
        </w:rPr>
        <w:t>Optimized model performance through hyperparameter tuning and cross-validation, improving precision and recall of lead scoring algorithms by 12%.</w:t>
      </w:r>
    </w:p>
    <w:p w14:paraId="77E5B278" w14:textId="77777777" w:rsidR="00DD0B07" w:rsidRPr="00994C7D"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994C7D">
        <w:rPr>
          <w:rFonts w:ascii="Calibri" w:eastAsia="Calibri" w:hAnsi="Calibri" w:cs="Calibri"/>
          <w:color w:val="000000"/>
          <w:sz w:val="22"/>
          <w:szCs w:val="22"/>
        </w:rPr>
        <w:t>Analyzed campaign performance data and user behavior patterns to develop predictive lead scoring models, helping the sales team prioritize high-potential leads and increasing conversion rates by 8%.</w:t>
      </w:r>
    </w:p>
    <w:p w14:paraId="41FC972F" w14:textId="77777777" w:rsidR="00DD0B07" w:rsidRPr="00994C7D"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994C7D">
        <w:rPr>
          <w:rFonts w:ascii="Calibri" w:eastAsia="Calibri" w:hAnsi="Calibri" w:cs="Calibri"/>
          <w:color w:val="000000"/>
          <w:sz w:val="22"/>
          <w:szCs w:val="22"/>
        </w:rPr>
        <w:t>Developed interactive dashboards in Tableau and Power BI to communicate data science insights and model performance to non-technical stakeholders, facilitating data-driven marketing decisions.</w:t>
      </w:r>
    </w:p>
    <w:p w14:paraId="1240CE01" w14:textId="77777777" w:rsidR="00DD0B07" w:rsidRPr="00994C7D"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994C7D">
        <w:rPr>
          <w:rFonts w:ascii="Calibri" w:eastAsia="Calibri" w:hAnsi="Calibri" w:cs="Calibri"/>
          <w:color w:val="000000"/>
          <w:sz w:val="22"/>
          <w:szCs w:val="22"/>
        </w:rPr>
        <w:t xml:space="preserve">Introduced advanced ML algorithms (e.g., </w:t>
      </w:r>
      <w:proofErr w:type="spellStart"/>
      <w:r w:rsidRPr="00994C7D">
        <w:rPr>
          <w:rFonts w:ascii="Calibri" w:eastAsia="Calibri" w:hAnsi="Calibri" w:cs="Calibri"/>
          <w:color w:val="000000"/>
          <w:sz w:val="22"/>
          <w:szCs w:val="22"/>
        </w:rPr>
        <w:t>XGBoost</w:t>
      </w:r>
      <w:proofErr w:type="spellEnd"/>
      <w:r w:rsidRPr="00994C7D">
        <w:rPr>
          <w:rFonts w:ascii="Calibri" w:eastAsia="Calibri" w:hAnsi="Calibri" w:cs="Calibri"/>
          <w:color w:val="000000"/>
          <w:sz w:val="22"/>
          <w:szCs w:val="22"/>
        </w:rPr>
        <w:t>, Random Forest) for marketing analytics, which outperformed existing baseline models and improved prediction accuracy by 20%.</w:t>
      </w:r>
    </w:p>
    <w:p w14:paraId="5B2BAD5D" w14:textId="77777777" w:rsidR="00DD0B07" w:rsidRPr="00994C7D"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994C7D">
        <w:rPr>
          <w:rFonts w:ascii="Calibri" w:eastAsia="Calibri" w:hAnsi="Calibri" w:cs="Calibri"/>
          <w:color w:val="000000"/>
          <w:sz w:val="22"/>
          <w:szCs w:val="22"/>
        </w:rPr>
        <w:t>Created an NLP pipeline for topic modeling on website content and user interactions, uncovering trending topics and content preferences that guided editorial and marketing strategy.</w:t>
      </w:r>
    </w:p>
    <w:p w14:paraId="35A6C10C" w14:textId="77777777" w:rsidR="00DD0B07" w:rsidRPr="00994C7D"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994C7D">
        <w:rPr>
          <w:rFonts w:ascii="Calibri" w:eastAsia="Calibri" w:hAnsi="Calibri" w:cs="Calibri"/>
          <w:color w:val="000000"/>
          <w:sz w:val="22"/>
          <w:szCs w:val="22"/>
        </w:rPr>
        <w:t>Integrated third-party data sources (Google Analytics, CRM data, social media metrics) to enrich customer profiles, resulting in more comprehensive features for modeling and better customer insights.</w:t>
      </w:r>
    </w:p>
    <w:p w14:paraId="5948B14A" w14:textId="77777777" w:rsidR="00DD0B07" w:rsidRPr="00994C7D"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994C7D">
        <w:rPr>
          <w:rFonts w:ascii="Calibri" w:eastAsia="Calibri" w:hAnsi="Calibri" w:cs="Calibri"/>
          <w:color w:val="000000"/>
          <w:sz w:val="22"/>
          <w:szCs w:val="22"/>
        </w:rPr>
        <w:lastRenderedPageBreak/>
        <w:t>Applied time-series forecasting (FB Prophet) to predict email campaign engagement and optimize send times, contributing to a 5% increase in email open rates.</w:t>
      </w:r>
    </w:p>
    <w:p w14:paraId="54C64C1B" w14:textId="77777777" w:rsidR="00DD0B07" w:rsidRPr="00994C7D"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994C7D">
        <w:rPr>
          <w:rFonts w:ascii="Calibri" w:eastAsia="Calibri" w:hAnsi="Calibri" w:cs="Calibri"/>
          <w:color w:val="000000"/>
          <w:sz w:val="22"/>
          <w:szCs w:val="22"/>
        </w:rPr>
        <w:t xml:space="preserve">Established best practices for code versioning, documentation, and experiment tracking (using Git and </w:t>
      </w:r>
      <w:proofErr w:type="spellStart"/>
      <w:r w:rsidRPr="00994C7D">
        <w:rPr>
          <w:rFonts w:ascii="Calibri" w:eastAsia="Calibri" w:hAnsi="Calibri" w:cs="Calibri"/>
          <w:color w:val="000000"/>
          <w:sz w:val="22"/>
          <w:szCs w:val="22"/>
        </w:rPr>
        <w:t>MLflow</w:t>
      </w:r>
      <w:proofErr w:type="spellEnd"/>
      <w:r w:rsidRPr="00994C7D">
        <w:rPr>
          <w:rFonts w:ascii="Calibri" w:eastAsia="Calibri" w:hAnsi="Calibri" w:cs="Calibri"/>
          <w:color w:val="000000"/>
          <w:sz w:val="22"/>
          <w:szCs w:val="22"/>
        </w:rPr>
        <w:t>), improving team collaboration and reproducibility of results.</w:t>
      </w:r>
    </w:p>
    <w:p w14:paraId="56629B0C" w14:textId="77777777" w:rsidR="00DD0B07" w:rsidRPr="00994C7D"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994C7D">
        <w:rPr>
          <w:rFonts w:ascii="Calibri" w:eastAsia="Calibri" w:hAnsi="Calibri" w:cs="Calibri"/>
          <w:color w:val="000000"/>
          <w:sz w:val="22"/>
          <w:szCs w:val="22"/>
        </w:rPr>
        <w:t>Mentored junior data analysts in the use of Python, SQL, and machine learning techniques, fostering a data-driven culture and upgrading the overall skill set of the analytics team.</w:t>
      </w:r>
    </w:p>
    <w:p w14:paraId="1FE30323" w14:textId="77777777" w:rsidR="00DD0B07" w:rsidRPr="00994C7D"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994C7D">
        <w:rPr>
          <w:rFonts w:ascii="Calibri" w:eastAsia="Calibri" w:hAnsi="Calibri" w:cs="Calibri"/>
          <w:color w:val="000000"/>
          <w:sz w:val="22"/>
          <w:szCs w:val="22"/>
        </w:rPr>
        <w:t>Worked closely with product managers to define data-driven features and translate business requirements into machine learning solutions, ensuring alignment of analytics projects with business goals.</w:t>
      </w:r>
    </w:p>
    <w:p w14:paraId="62FC1F25" w14:textId="77777777" w:rsidR="00DD0B07" w:rsidRPr="00994C7D"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994C7D">
        <w:rPr>
          <w:rFonts w:ascii="Calibri" w:eastAsia="Calibri" w:hAnsi="Calibri" w:cs="Calibri"/>
          <w:color w:val="000000"/>
          <w:sz w:val="22"/>
          <w:szCs w:val="22"/>
        </w:rPr>
        <w:t>Performed data cleaning, outlier detection, and imputation on large marketing datasets, improving data quality and model reliability by removing anomalies and inaccuracies.</w:t>
      </w:r>
    </w:p>
    <w:p w14:paraId="7D43A894" w14:textId="77777777" w:rsidR="00DD0B07" w:rsidRPr="00994C7D"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994C7D">
        <w:rPr>
          <w:rFonts w:ascii="Calibri" w:eastAsia="Calibri" w:hAnsi="Calibri" w:cs="Calibri"/>
          <w:color w:val="000000"/>
          <w:sz w:val="22"/>
          <w:szCs w:val="22"/>
        </w:rPr>
        <w:t>Employed feature selection techniques (Lasso regression, Random Forest feature importances) to identify the most predictive attributes for customer behavior models, simplifying models and avoiding overfitting.</w:t>
      </w:r>
    </w:p>
    <w:p w14:paraId="27A72350" w14:textId="77777777" w:rsidR="00DD0B07" w:rsidRPr="00994C7D"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994C7D">
        <w:rPr>
          <w:rFonts w:ascii="Calibri" w:eastAsia="Calibri" w:hAnsi="Calibri" w:cs="Calibri"/>
          <w:color w:val="000000"/>
          <w:sz w:val="22"/>
          <w:szCs w:val="22"/>
        </w:rPr>
        <w:t>Monitored and recalibrated models on a regular schedule, retraining on fresh data quarterly to maintain accuracy as user behavior evolved over time.</w:t>
      </w:r>
    </w:p>
    <w:p w14:paraId="52027D1E" w14:textId="77777777" w:rsidR="00DD0B07" w:rsidRPr="00994C7D"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994C7D">
        <w:rPr>
          <w:rFonts w:ascii="Calibri" w:eastAsia="Calibri" w:hAnsi="Calibri" w:cs="Calibri"/>
          <w:color w:val="000000"/>
          <w:sz w:val="22"/>
          <w:szCs w:val="22"/>
        </w:rPr>
        <w:t>Developed a content recommendation engine using NLP embeddings to match users with relevant content, boosting page views per user session by 10%.</w:t>
      </w:r>
    </w:p>
    <w:p w14:paraId="4486C58F" w14:textId="77777777" w:rsidR="00DD0B07" w:rsidRPr="00994C7D"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994C7D">
        <w:rPr>
          <w:rFonts w:ascii="Calibri" w:eastAsia="Calibri" w:hAnsi="Calibri" w:cs="Calibri"/>
          <w:color w:val="000000"/>
          <w:sz w:val="22"/>
          <w:szCs w:val="22"/>
        </w:rPr>
        <w:t>Utilized Apache Spark for distributed processing of large-scale event and engagement data, accelerating data preparation tasks by 5x and enabling timely model updates.</w:t>
      </w:r>
    </w:p>
    <w:p w14:paraId="0155DABE" w14:textId="77777777" w:rsidR="00DD0B07" w:rsidRPr="00994C7D"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994C7D">
        <w:rPr>
          <w:rFonts w:ascii="Calibri" w:eastAsia="Calibri" w:hAnsi="Calibri" w:cs="Calibri"/>
          <w:color w:val="000000"/>
          <w:sz w:val="22"/>
          <w:szCs w:val="22"/>
        </w:rPr>
        <w:t>Saved 20+ hours per month by automating routine analysis tasks and report generation with Python and scheduling jobs (Airflow), allowing the team to focus on advanced analytics.</w:t>
      </w:r>
    </w:p>
    <w:p w14:paraId="2725A6A3" w14:textId="77777777" w:rsidR="00DD0B07" w:rsidRPr="00994C7D"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994C7D">
        <w:rPr>
          <w:rFonts w:ascii="Calibri" w:eastAsia="Calibri" w:hAnsi="Calibri" w:cs="Calibri"/>
          <w:color w:val="000000"/>
          <w:sz w:val="22"/>
          <w:szCs w:val="22"/>
        </w:rPr>
        <w:t>Maintained comprehensive documentation of data science projects, models, and API integrations, ensuring maintainability and knowledge transfer within the team.</w:t>
      </w:r>
    </w:p>
    <w:p w14:paraId="5DF13D6B" w14:textId="4ED722D6" w:rsidR="00DD0B07" w:rsidRDefault="00997544" w:rsidP="00994C7D">
      <w:pPr>
        <w:jc w:val="both"/>
        <w:rPr>
          <w:rFonts w:ascii="Calibri" w:eastAsia="Calibri" w:hAnsi="Calibri" w:cs="Calibri"/>
          <w:sz w:val="22"/>
          <w:szCs w:val="22"/>
          <w:highlight w:val="white"/>
        </w:rPr>
      </w:pPr>
      <w:r>
        <w:rPr>
          <w:rFonts w:ascii="Calibri" w:eastAsia="Calibri" w:hAnsi="Calibri" w:cs="Calibri"/>
          <w:b/>
          <w:sz w:val="22"/>
          <w:szCs w:val="22"/>
          <w:highlight w:val="white"/>
        </w:rPr>
        <w:t>Environment:</w:t>
      </w:r>
      <w:r>
        <w:rPr>
          <w:rFonts w:ascii="Calibri" w:eastAsia="Calibri" w:hAnsi="Calibri" w:cs="Calibri"/>
          <w:sz w:val="22"/>
          <w:szCs w:val="22"/>
          <w:highlight w:val="white"/>
        </w:rPr>
        <w:t xml:space="preserve"> Python, Pandas, NumPy, TensorFlow, Hugging Face Transformers, SQL (MySQL/Oracle), AWS (SageMaker, EC2, S3, ECS), Docker, </w:t>
      </w:r>
      <w:proofErr w:type="spellStart"/>
      <w:r>
        <w:rPr>
          <w:rFonts w:ascii="Calibri" w:eastAsia="Calibri" w:hAnsi="Calibri" w:cs="Calibri"/>
          <w:sz w:val="22"/>
          <w:szCs w:val="22"/>
          <w:highlight w:val="white"/>
        </w:rPr>
        <w:t>MLflow</w:t>
      </w:r>
      <w:proofErr w:type="spellEnd"/>
      <w:r>
        <w:rPr>
          <w:rFonts w:ascii="Calibri" w:eastAsia="Calibri" w:hAnsi="Calibri" w:cs="Calibri"/>
          <w:sz w:val="22"/>
          <w:szCs w:val="22"/>
          <w:highlight w:val="white"/>
        </w:rPr>
        <w:t>, Apache Spark, Tableau, Power BI, Airflow, Git, Marketing &amp; Web Analytics Data</w:t>
      </w:r>
    </w:p>
    <w:p w14:paraId="4048A08F" w14:textId="77777777" w:rsidR="00994C7D" w:rsidRDefault="00994C7D" w:rsidP="00994C7D">
      <w:pPr>
        <w:jc w:val="both"/>
        <w:rPr>
          <w:rFonts w:ascii="Calibri" w:eastAsia="Calibri" w:hAnsi="Calibri" w:cs="Calibri"/>
          <w:sz w:val="22"/>
          <w:szCs w:val="22"/>
          <w:highlight w:val="white"/>
        </w:rPr>
      </w:pPr>
    </w:p>
    <w:p w14:paraId="0ACE14DB" w14:textId="1ACC769C" w:rsidR="00DD0B07" w:rsidRDefault="00997544">
      <w:pPr>
        <w:rPr>
          <w:rFonts w:ascii="Calibri" w:eastAsia="Calibri" w:hAnsi="Calibri" w:cs="Calibri"/>
          <w:b/>
          <w:color w:val="1F4E79"/>
          <w:sz w:val="22"/>
          <w:szCs w:val="22"/>
        </w:rPr>
      </w:pPr>
      <w:r>
        <w:rPr>
          <w:rFonts w:ascii="Calibri" w:eastAsia="Calibri" w:hAnsi="Calibri" w:cs="Calibri"/>
          <w:b/>
          <w:color w:val="1F4E79"/>
          <w:sz w:val="22"/>
          <w:szCs w:val="22"/>
        </w:rPr>
        <w:t>Client: Omeda Communications Inc, Chicago, IL</w:t>
      </w:r>
      <w:r>
        <w:rPr>
          <w:rFonts w:ascii="Calibri" w:eastAsia="Calibri" w:hAnsi="Calibri" w:cs="Calibri"/>
          <w:b/>
          <w:color w:val="1F4E79"/>
          <w:sz w:val="22"/>
          <w:szCs w:val="22"/>
        </w:rPr>
        <w:tab/>
      </w:r>
      <w:r>
        <w:rPr>
          <w:rFonts w:ascii="Calibri" w:eastAsia="Calibri" w:hAnsi="Calibri" w:cs="Calibri"/>
          <w:b/>
          <w:color w:val="1F4E79"/>
          <w:sz w:val="22"/>
          <w:szCs w:val="22"/>
        </w:rPr>
        <w:tab/>
      </w:r>
      <w:r>
        <w:rPr>
          <w:rFonts w:ascii="Calibri" w:eastAsia="Calibri" w:hAnsi="Calibri" w:cs="Calibri"/>
          <w:b/>
          <w:color w:val="1F4E79"/>
          <w:sz w:val="22"/>
          <w:szCs w:val="22"/>
        </w:rPr>
        <w:tab/>
      </w:r>
      <w:r>
        <w:rPr>
          <w:rFonts w:ascii="Calibri" w:eastAsia="Calibri" w:hAnsi="Calibri" w:cs="Calibri"/>
          <w:b/>
          <w:color w:val="1F4E79"/>
          <w:sz w:val="22"/>
          <w:szCs w:val="22"/>
        </w:rPr>
        <w:tab/>
      </w:r>
      <w:r>
        <w:rPr>
          <w:rFonts w:ascii="Calibri" w:eastAsia="Calibri" w:hAnsi="Calibri" w:cs="Calibri"/>
          <w:b/>
          <w:color w:val="1F4E79"/>
          <w:sz w:val="22"/>
          <w:szCs w:val="22"/>
        </w:rPr>
        <w:tab/>
      </w:r>
      <w:r>
        <w:rPr>
          <w:rFonts w:ascii="Calibri" w:eastAsia="Calibri" w:hAnsi="Calibri" w:cs="Calibri"/>
          <w:b/>
          <w:color w:val="1F4E79"/>
          <w:sz w:val="22"/>
          <w:szCs w:val="22"/>
        </w:rPr>
        <w:tab/>
      </w:r>
      <w:r w:rsidR="00476A4A">
        <w:rPr>
          <w:rFonts w:ascii="Calibri" w:eastAsia="Calibri" w:hAnsi="Calibri" w:cs="Calibri"/>
          <w:b/>
          <w:color w:val="1F4E79"/>
          <w:sz w:val="22"/>
          <w:szCs w:val="22"/>
        </w:rPr>
        <w:tab/>
      </w:r>
      <w:r w:rsidR="00AE0ABA">
        <w:rPr>
          <w:rFonts w:ascii="Calibri" w:eastAsia="Calibri" w:hAnsi="Calibri" w:cs="Calibri"/>
          <w:b/>
          <w:color w:val="1F4E79"/>
          <w:sz w:val="22"/>
          <w:szCs w:val="22"/>
        </w:rPr>
        <w:t xml:space="preserve">       </w:t>
      </w:r>
      <w:r>
        <w:rPr>
          <w:rFonts w:ascii="Calibri" w:eastAsia="Calibri" w:hAnsi="Calibri" w:cs="Calibri"/>
          <w:b/>
          <w:color w:val="1F4E79"/>
          <w:sz w:val="22"/>
          <w:szCs w:val="22"/>
        </w:rPr>
        <w:t>Dec 201</w:t>
      </w:r>
      <w:r w:rsidR="00476A4A">
        <w:rPr>
          <w:rFonts w:ascii="Calibri" w:eastAsia="Calibri" w:hAnsi="Calibri" w:cs="Calibri"/>
          <w:b/>
          <w:color w:val="1F4E79"/>
          <w:sz w:val="22"/>
          <w:szCs w:val="22"/>
        </w:rPr>
        <w:t>7</w:t>
      </w:r>
      <w:r>
        <w:rPr>
          <w:rFonts w:ascii="Calibri" w:eastAsia="Calibri" w:hAnsi="Calibri" w:cs="Calibri"/>
          <w:b/>
          <w:color w:val="1F4E79"/>
          <w:sz w:val="22"/>
          <w:szCs w:val="22"/>
        </w:rPr>
        <w:t>-OCT 2021</w:t>
      </w:r>
    </w:p>
    <w:p w14:paraId="1F02C703" w14:textId="77777777" w:rsidR="00DD0B07" w:rsidRDefault="00997544">
      <w:pPr>
        <w:rPr>
          <w:rFonts w:ascii="Calibri" w:eastAsia="Calibri" w:hAnsi="Calibri" w:cs="Calibri"/>
          <w:b/>
          <w:color w:val="1F4E79"/>
          <w:sz w:val="22"/>
          <w:szCs w:val="22"/>
        </w:rPr>
      </w:pPr>
      <w:r>
        <w:rPr>
          <w:rFonts w:ascii="Calibri" w:eastAsia="Calibri" w:hAnsi="Calibri" w:cs="Calibri"/>
          <w:b/>
          <w:color w:val="1F4E79"/>
          <w:sz w:val="22"/>
          <w:szCs w:val="22"/>
        </w:rPr>
        <w:t>Title: Data Scientist</w:t>
      </w:r>
      <w:r>
        <w:rPr>
          <w:rFonts w:ascii="Calibri" w:eastAsia="Calibri" w:hAnsi="Calibri" w:cs="Calibri"/>
          <w:b/>
          <w:color w:val="1F4E79"/>
          <w:sz w:val="22"/>
          <w:szCs w:val="22"/>
        </w:rPr>
        <w:tab/>
      </w:r>
      <w:r>
        <w:rPr>
          <w:rFonts w:ascii="Calibri" w:eastAsia="Calibri" w:hAnsi="Calibri" w:cs="Calibri"/>
          <w:b/>
          <w:color w:val="1F4E79"/>
          <w:sz w:val="22"/>
          <w:szCs w:val="22"/>
        </w:rPr>
        <w:tab/>
      </w:r>
      <w:r>
        <w:rPr>
          <w:rFonts w:ascii="Calibri" w:eastAsia="Calibri" w:hAnsi="Calibri" w:cs="Calibri"/>
          <w:b/>
          <w:color w:val="1F4E79"/>
          <w:sz w:val="22"/>
          <w:szCs w:val="22"/>
        </w:rPr>
        <w:tab/>
      </w:r>
      <w:r>
        <w:rPr>
          <w:rFonts w:ascii="Calibri" w:eastAsia="Calibri" w:hAnsi="Calibri" w:cs="Calibri"/>
          <w:b/>
          <w:color w:val="1F4E79"/>
          <w:sz w:val="22"/>
          <w:szCs w:val="22"/>
        </w:rPr>
        <w:tab/>
      </w:r>
      <w:r>
        <w:rPr>
          <w:rFonts w:ascii="Calibri" w:eastAsia="Calibri" w:hAnsi="Calibri" w:cs="Calibri"/>
          <w:b/>
          <w:color w:val="1F4E79"/>
          <w:sz w:val="22"/>
          <w:szCs w:val="22"/>
        </w:rPr>
        <w:tab/>
      </w:r>
      <w:r>
        <w:rPr>
          <w:rFonts w:ascii="Calibri" w:eastAsia="Calibri" w:hAnsi="Calibri" w:cs="Calibri"/>
          <w:b/>
          <w:color w:val="1F4E79"/>
          <w:sz w:val="22"/>
          <w:szCs w:val="22"/>
        </w:rPr>
        <w:tab/>
      </w:r>
    </w:p>
    <w:p w14:paraId="4899936F" w14:textId="77777777" w:rsidR="00DD0B07" w:rsidRDefault="00997544">
      <w:pPr>
        <w:rPr>
          <w:rFonts w:ascii="Calibri" w:eastAsia="Calibri" w:hAnsi="Calibri" w:cs="Calibri"/>
          <w:b/>
          <w:color w:val="1F4E79"/>
          <w:sz w:val="22"/>
          <w:szCs w:val="22"/>
        </w:rPr>
      </w:pPr>
      <w:bookmarkStart w:id="0" w:name="_heading=h.6o9ghfyulbq7" w:colFirst="0" w:colLast="0"/>
      <w:bookmarkEnd w:id="0"/>
      <w:r>
        <w:rPr>
          <w:rFonts w:ascii="Calibri" w:eastAsia="Calibri" w:hAnsi="Calibri" w:cs="Calibri"/>
          <w:b/>
          <w:color w:val="1F4E79"/>
          <w:sz w:val="22"/>
          <w:szCs w:val="22"/>
        </w:rPr>
        <w:t>Responsibilities:</w:t>
      </w:r>
    </w:p>
    <w:p w14:paraId="46B9DEE4" w14:textId="77777777" w:rsidR="00DD0B07" w:rsidRPr="00476A4A"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bookmarkStart w:id="1" w:name="_heading=h.vby9eyvrbh3r" w:colFirst="0" w:colLast="0"/>
      <w:bookmarkEnd w:id="1"/>
      <w:r w:rsidRPr="00476A4A">
        <w:rPr>
          <w:rFonts w:ascii="Calibri" w:eastAsia="Calibri" w:hAnsi="Calibri" w:cs="Calibri"/>
          <w:color w:val="000000"/>
          <w:sz w:val="22"/>
          <w:szCs w:val="22"/>
        </w:rPr>
        <w:t>Analyzed large datasets of product telemetry and customer usage data to identify trends and insights, influencing product development and marketing strategies with data-driven recommendations.</w:t>
      </w:r>
    </w:p>
    <w:p w14:paraId="63A8BB4D" w14:textId="77777777" w:rsidR="00DD0B07" w:rsidRPr="00476A4A"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476A4A">
        <w:rPr>
          <w:rFonts w:ascii="Calibri" w:eastAsia="Calibri" w:hAnsi="Calibri" w:cs="Calibri"/>
          <w:color w:val="000000"/>
          <w:sz w:val="22"/>
          <w:szCs w:val="22"/>
        </w:rPr>
        <w:t>Developed and maintained interactive Power BI dashboards to track key product performance indicators, providing leadership with real-time visibility into usage metrics and feature adoption.</w:t>
      </w:r>
    </w:p>
    <w:p w14:paraId="5B265715" w14:textId="77777777" w:rsidR="00DD0B07" w:rsidRPr="00476A4A"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476A4A">
        <w:rPr>
          <w:rFonts w:ascii="Calibri" w:eastAsia="Calibri" w:hAnsi="Calibri" w:cs="Calibri"/>
          <w:color w:val="000000"/>
          <w:sz w:val="22"/>
          <w:szCs w:val="22"/>
        </w:rPr>
        <w:t>Wrote complex SQL queries to extract and join data from enterprise databases (SQL Server, Azure SQL Data Warehouse), ensuring accurate data retrieval for analytics and reporting.</w:t>
      </w:r>
    </w:p>
    <w:p w14:paraId="68E79FDC" w14:textId="77777777" w:rsidR="00DD0B07" w:rsidRPr="00476A4A"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476A4A">
        <w:rPr>
          <w:rFonts w:ascii="Calibri" w:eastAsia="Calibri" w:hAnsi="Calibri" w:cs="Calibri"/>
          <w:color w:val="000000"/>
          <w:sz w:val="22"/>
          <w:szCs w:val="22"/>
        </w:rPr>
        <w:t>Performed data cleansing and transformation using Python (Pandas) and Excel, improving data quality by resolving inconsistencies and preparing datasets for analysis.</w:t>
      </w:r>
    </w:p>
    <w:p w14:paraId="18ECB5F5" w14:textId="77777777" w:rsidR="00DD0B07" w:rsidRPr="00476A4A"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476A4A">
        <w:rPr>
          <w:rFonts w:ascii="Calibri" w:eastAsia="Calibri" w:hAnsi="Calibri" w:cs="Calibri"/>
          <w:color w:val="000000"/>
          <w:sz w:val="22"/>
          <w:szCs w:val="22"/>
        </w:rPr>
        <w:t>Conducted statistical analysis and A/B test evaluations on new product features, quantifying the impact on user engagement and guiding decision-making for feature rollouts.</w:t>
      </w:r>
    </w:p>
    <w:p w14:paraId="4C0D3538" w14:textId="77777777" w:rsidR="00DD0B07" w:rsidRPr="00476A4A"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476A4A">
        <w:rPr>
          <w:rFonts w:ascii="Calibri" w:eastAsia="Calibri" w:hAnsi="Calibri" w:cs="Calibri"/>
          <w:color w:val="000000"/>
          <w:sz w:val="22"/>
          <w:szCs w:val="22"/>
        </w:rPr>
        <w:t>Automated weekly and monthly performance reports using Python scripts and scheduled tasks, cutting manual reporting time by 50% and reducing the potential for human error.</w:t>
      </w:r>
    </w:p>
    <w:p w14:paraId="31BF8E8B" w14:textId="77777777" w:rsidR="00DD0B07" w:rsidRPr="00476A4A"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476A4A">
        <w:rPr>
          <w:rFonts w:ascii="Calibri" w:eastAsia="Calibri" w:hAnsi="Calibri" w:cs="Calibri"/>
          <w:color w:val="000000"/>
          <w:sz w:val="22"/>
          <w:szCs w:val="22"/>
        </w:rPr>
        <w:t>Provided deep-dive analyses into customer segmentation and behavior, identifying patterns and opportunities (e.g., upsell or retention prospects) that informed targeted business strategies.</w:t>
      </w:r>
    </w:p>
    <w:p w14:paraId="1CCC453D" w14:textId="77777777" w:rsidR="00DD0B07" w:rsidRPr="00476A4A"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476A4A">
        <w:rPr>
          <w:rFonts w:ascii="Calibri" w:eastAsia="Calibri" w:hAnsi="Calibri" w:cs="Calibri"/>
          <w:color w:val="000000"/>
          <w:sz w:val="22"/>
          <w:szCs w:val="22"/>
        </w:rPr>
        <w:t>Collaborated with cross-functional teams (product managers, engineers, marketing) to define success metrics and data requirements for product initiatives, ensuring alignment on goals and measurement.</w:t>
      </w:r>
    </w:p>
    <w:p w14:paraId="6388E75C" w14:textId="77777777" w:rsidR="00DD0B07" w:rsidRPr="00476A4A"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476A4A">
        <w:rPr>
          <w:rFonts w:ascii="Calibri" w:eastAsia="Calibri" w:hAnsi="Calibri" w:cs="Calibri"/>
          <w:color w:val="000000"/>
          <w:sz w:val="22"/>
          <w:szCs w:val="22"/>
        </w:rPr>
        <w:t>Created Excel macro tools and Power Query workflows to enable non-technical team members to generate custom reports, empowering departments to access data insights on demand.</w:t>
      </w:r>
    </w:p>
    <w:p w14:paraId="1620A917" w14:textId="77777777" w:rsidR="00DD0B07" w:rsidRPr="00476A4A"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476A4A">
        <w:rPr>
          <w:rFonts w:ascii="Calibri" w:eastAsia="Calibri" w:hAnsi="Calibri" w:cs="Calibri"/>
          <w:color w:val="000000"/>
          <w:sz w:val="22"/>
          <w:szCs w:val="22"/>
        </w:rPr>
        <w:t>Optimized database query performance by adding indexes and refining query logic, reducing average data retrieval time from 15 seconds to 5 seconds in critical reports.</w:t>
      </w:r>
    </w:p>
    <w:p w14:paraId="7E0383B6" w14:textId="77777777" w:rsidR="00DD0B07" w:rsidRPr="00476A4A"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476A4A">
        <w:rPr>
          <w:rFonts w:ascii="Calibri" w:eastAsia="Calibri" w:hAnsi="Calibri" w:cs="Calibri"/>
          <w:color w:val="000000"/>
          <w:sz w:val="22"/>
          <w:szCs w:val="22"/>
        </w:rPr>
        <w:t xml:space="preserve">Visualized complex data sets using charts and graphs in Power BI and Excel, making it easier for stakeholders to understand trends and performance </w:t>
      </w:r>
      <w:proofErr w:type="gramStart"/>
      <w:r w:rsidRPr="00476A4A">
        <w:rPr>
          <w:rFonts w:ascii="Calibri" w:eastAsia="Calibri" w:hAnsi="Calibri" w:cs="Calibri"/>
          <w:color w:val="000000"/>
          <w:sz w:val="22"/>
          <w:szCs w:val="22"/>
        </w:rPr>
        <w:t>at a glance</w:t>
      </w:r>
      <w:proofErr w:type="gramEnd"/>
      <w:r w:rsidRPr="00476A4A">
        <w:rPr>
          <w:rFonts w:ascii="Calibri" w:eastAsia="Calibri" w:hAnsi="Calibri" w:cs="Calibri"/>
          <w:color w:val="000000"/>
          <w:sz w:val="22"/>
          <w:szCs w:val="22"/>
        </w:rPr>
        <w:t>.</w:t>
      </w:r>
    </w:p>
    <w:p w14:paraId="67E0CB56" w14:textId="77777777" w:rsidR="00DD0B07" w:rsidRPr="00476A4A"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476A4A">
        <w:rPr>
          <w:rFonts w:ascii="Calibri" w:eastAsia="Calibri" w:hAnsi="Calibri" w:cs="Calibri"/>
          <w:color w:val="000000"/>
          <w:sz w:val="22"/>
          <w:szCs w:val="22"/>
        </w:rPr>
        <w:t>Implemented data validation and quality assurance processes for reporting pipelines, maintaining 99% accuracy in dashboards and reports through rigorous testing and monitoring.</w:t>
      </w:r>
    </w:p>
    <w:p w14:paraId="35E58393" w14:textId="77777777" w:rsidR="00DD0B07" w:rsidRPr="00476A4A"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476A4A">
        <w:rPr>
          <w:rFonts w:ascii="Calibri" w:eastAsia="Calibri" w:hAnsi="Calibri" w:cs="Calibri"/>
          <w:color w:val="000000"/>
          <w:sz w:val="22"/>
          <w:szCs w:val="22"/>
        </w:rPr>
        <w:lastRenderedPageBreak/>
        <w:t>Assisted in forecasting product usage and revenue trends using time-series models and regression analysis, improving planning accuracy for product roadmaps and sales projections.</w:t>
      </w:r>
    </w:p>
    <w:p w14:paraId="40F5765E" w14:textId="77777777" w:rsidR="00DD0B07" w:rsidRPr="00476A4A"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476A4A">
        <w:rPr>
          <w:rFonts w:ascii="Calibri" w:eastAsia="Calibri" w:hAnsi="Calibri" w:cs="Calibri"/>
          <w:color w:val="000000"/>
          <w:sz w:val="22"/>
          <w:szCs w:val="22"/>
        </w:rPr>
        <w:t>Performed root-cause analysis on anomalies in key metrics (e.g., sudden usage spikes or drops), presenting findings and recommendations to help teams address underlying issues.</w:t>
      </w:r>
    </w:p>
    <w:p w14:paraId="23CAD76E" w14:textId="77777777" w:rsidR="00DD0B07" w:rsidRPr="00476A4A"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proofErr w:type="gramStart"/>
      <w:r w:rsidRPr="00476A4A">
        <w:rPr>
          <w:rFonts w:ascii="Calibri" w:eastAsia="Calibri" w:hAnsi="Calibri" w:cs="Calibri"/>
          <w:color w:val="000000"/>
          <w:sz w:val="22"/>
          <w:szCs w:val="22"/>
        </w:rPr>
        <w:t>Liaised with</w:t>
      </w:r>
      <w:proofErr w:type="gramEnd"/>
      <w:r w:rsidRPr="00476A4A">
        <w:rPr>
          <w:rFonts w:ascii="Calibri" w:eastAsia="Calibri" w:hAnsi="Calibri" w:cs="Calibri"/>
          <w:color w:val="000000"/>
          <w:sz w:val="22"/>
          <w:szCs w:val="22"/>
        </w:rPr>
        <w:t xml:space="preserve"> data engineering teams to define requirements for new data pipelines and data warehouse improvements, ensuring the analytics team had access to all necessary data.</w:t>
      </w:r>
    </w:p>
    <w:p w14:paraId="37B7644A" w14:textId="77777777" w:rsidR="00DD0B07" w:rsidRPr="00476A4A"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476A4A">
        <w:rPr>
          <w:rFonts w:ascii="Calibri" w:eastAsia="Calibri" w:hAnsi="Calibri" w:cs="Calibri"/>
          <w:color w:val="000000"/>
          <w:sz w:val="22"/>
          <w:szCs w:val="22"/>
        </w:rPr>
        <w:t>Participated in designing a centralized data mart by providing input on data schema and integration of multiple sources, which streamlined data access for the analytics team.</w:t>
      </w:r>
    </w:p>
    <w:p w14:paraId="118F2FBF" w14:textId="77777777" w:rsidR="00DD0B07" w:rsidRPr="00476A4A"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476A4A">
        <w:rPr>
          <w:rFonts w:ascii="Calibri" w:eastAsia="Calibri" w:hAnsi="Calibri" w:cs="Calibri"/>
          <w:color w:val="000000"/>
          <w:sz w:val="22"/>
          <w:szCs w:val="22"/>
        </w:rPr>
        <w:t>Earned a reputation for quickly turning around ad-hoc data requests into insightful analysis, supporting various departments with timely, data-backed decisions under tight deadlines.</w:t>
      </w:r>
    </w:p>
    <w:p w14:paraId="3D276317" w14:textId="77777777" w:rsidR="00DD0B07" w:rsidRPr="00476A4A"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476A4A">
        <w:rPr>
          <w:rFonts w:ascii="Calibri" w:eastAsia="Calibri" w:hAnsi="Calibri" w:cs="Calibri"/>
          <w:color w:val="000000"/>
          <w:sz w:val="22"/>
          <w:szCs w:val="22"/>
        </w:rPr>
        <w:t>Maintained thorough documentation of data sources, definitions, and report logic, improving knowledge sharing and continuity within the analytics team.</w:t>
      </w:r>
    </w:p>
    <w:p w14:paraId="50AD6270" w14:textId="77777777" w:rsidR="00DD0B07" w:rsidRPr="00476A4A"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476A4A">
        <w:rPr>
          <w:rFonts w:ascii="Calibri" w:eastAsia="Calibri" w:hAnsi="Calibri" w:cs="Calibri"/>
          <w:color w:val="000000"/>
          <w:sz w:val="22"/>
          <w:szCs w:val="22"/>
        </w:rPr>
        <w:t>Actively learned and experimented with new analytical tools and techniques (e.g., exploring advanced Excel functions, Python libraries, and Tableau), laying the groundwork for transition into advanced data science responsibilities.</w:t>
      </w:r>
    </w:p>
    <w:p w14:paraId="6540C51C" w14:textId="0F9374BD" w:rsidR="00DD0B07" w:rsidRDefault="00997544" w:rsidP="00476A4A">
      <w:pPr>
        <w:jc w:val="both"/>
        <w:rPr>
          <w:rFonts w:ascii="Calibri" w:eastAsia="Calibri" w:hAnsi="Calibri" w:cs="Calibri"/>
          <w:sz w:val="22"/>
          <w:szCs w:val="22"/>
          <w:highlight w:val="white"/>
        </w:rPr>
      </w:pPr>
      <w:r>
        <w:rPr>
          <w:rFonts w:ascii="Calibri" w:eastAsia="Calibri" w:hAnsi="Calibri" w:cs="Calibri"/>
          <w:b/>
          <w:sz w:val="22"/>
          <w:szCs w:val="22"/>
          <w:highlight w:val="white"/>
        </w:rPr>
        <w:t>Environment:</w:t>
      </w:r>
      <w:r>
        <w:rPr>
          <w:rFonts w:ascii="Calibri" w:eastAsia="Calibri" w:hAnsi="Calibri" w:cs="Calibri"/>
          <w:sz w:val="22"/>
          <w:szCs w:val="22"/>
          <w:highlight w:val="white"/>
        </w:rPr>
        <w:t xml:space="preserve"> SQL (T-SQL, Azure SQL), Excel, Power BI, Python, Pandas, Tableau, Azure Data Lake, Azure Data Warehouse, Power Query, Windows</w:t>
      </w:r>
    </w:p>
    <w:p w14:paraId="00D6BD62" w14:textId="77777777" w:rsidR="00DD0B07" w:rsidRDefault="00DD0B07">
      <w:pPr>
        <w:jc w:val="both"/>
        <w:rPr>
          <w:rFonts w:ascii="Calibri" w:eastAsia="Calibri" w:hAnsi="Calibri" w:cs="Calibri"/>
          <w:sz w:val="22"/>
          <w:szCs w:val="22"/>
          <w:highlight w:val="white"/>
        </w:rPr>
      </w:pPr>
    </w:p>
    <w:p w14:paraId="492C15E5" w14:textId="117781B2" w:rsidR="00DD0B07" w:rsidRDefault="00997544">
      <w:pPr>
        <w:rPr>
          <w:rFonts w:ascii="Calibri" w:eastAsia="Calibri" w:hAnsi="Calibri" w:cs="Calibri"/>
          <w:b/>
          <w:color w:val="1F4E79"/>
          <w:sz w:val="22"/>
          <w:szCs w:val="22"/>
        </w:rPr>
      </w:pPr>
      <w:r>
        <w:rPr>
          <w:rFonts w:ascii="Calibri" w:eastAsia="Calibri" w:hAnsi="Calibri" w:cs="Calibri"/>
          <w:b/>
          <w:color w:val="1F4E79"/>
          <w:sz w:val="22"/>
          <w:szCs w:val="22"/>
        </w:rPr>
        <w:t>Client:</w:t>
      </w:r>
      <w:r w:rsidR="00476A4A">
        <w:rPr>
          <w:rFonts w:ascii="Calibri" w:eastAsia="Calibri" w:hAnsi="Calibri" w:cs="Calibri"/>
          <w:b/>
          <w:color w:val="1F4E79"/>
          <w:sz w:val="22"/>
          <w:szCs w:val="22"/>
        </w:rPr>
        <w:t xml:space="preserve"> Walmart</w:t>
      </w:r>
      <w:r w:rsidR="00476A4A">
        <w:rPr>
          <w:rFonts w:ascii="Calibri" w:eastAsia="Calibri" w:hAnsi="Calibri" w:cs="Calibri"/>
          <w:b/>
          <w:color w:val="1F4E79"/>
          <w:sz w:val="22"/>
          <w:szCs w:val="22"/>
        </w:rPr>
        <w:tab/>
      </w:r>
      <w:r w:rsidR="00476A4A">
        <w:rPr>
          <w:rFonts w:ascii="Calibri" w:eastAsia="Calibri" w:hAnsi="Calibri" w:cs="Calibri"/>
          <w:b/>
          <w:color w:val="1F4E79"/>
          <w:sz w:val="22"/>
          <w:szCs w:val="22"/>
        </w:rPr>
        <w:tab/>
      </w:r>
      <w:r>
        <w:rPr>
          <w:rFonts w:ascii="Calibri" w:eastAsia="Calibri" w:hAnsi="Calibri" w:cs="Calibri"/>
          <w:b/>
          <w:color w:val="1F4E79"/>
          <w:sz w:val="22"/>
          <w:szCs w:val="22"/>
        </w:rPr>
        <w:tab/>
      </w:r>
      <w:r>
        <w:rPr>
          <w:rFonts w:ascii="Calibri" w:eastAsia="Calibri" w:hAnsi="Calibri" w:cs="Calibri"/>
          <w:b/>
          <w:color w:val="1F4E79"/>
          <w:sz w:val="22"/>
          <w:szCs w:val="22"/>
        </w:rPr>
        <w:tab/>
      </w:r>
      <w:r>
        <w:rPr>
          <w:rFonts w:ascii="Calibri" w:eastAsia="Calibri" w:hAnsi="Calibri" w:cs="Calibri"/>
          <w:b/>
          <w:color w:val="1F4E79"/>
          <w:sz w:val="22"/>
          <w:szCs w:val="22"/>
        </w:rPr>
        <w:tab/>
      </w:r>
      <w:r>
        <w:rPr>
          <w:rFonts w:ascii="Calibri" w:eastAsia="Calibri" w:hAnsi="Calibri" w:cs="Calibri"/>
          <w:b/>
          <w:color w:val="1F4E79"/>
          <w:sz w:val="22"/>
          <w:szCs w:val="22"/>
        </w:rPr>
        <w:tab/>
      </w:r>
      <w:r>
        <w:rPr>
          <w:rFonts w:ascii="Calibri" w:eastAsia="Calibri" w:hAnsi="Calibri" w:cs="Calibri"/>
          <w:b/>
          <w:color w:val="1F4E79"/>
          <w:sz w:val="22"/>
          <w:szCs w:val="22"/>
        </w:rPr>
        <w:tab/>
      </w:r>
      <w:r>
        <w:rPr>
          <w:rFonts w:ascii="Calibri" w:eastAsia="Calibri" w:hAnsi="Calibri" w:cs="Calibri"/>
          <w:b/>
          <w:color w:val="1F4E79"/>
          <w:sz w:val="22"/>
          <w:szCs w:val="22"/>
        </w:rPr>
        <w:tab/>
      </w:r>
      <w:r>
        <w:rPr>
          <w:rFonts w:ascii="Calibri" w:eastAsia="Calibri" w:hAnsi="Calibri" w:cs="Calibri"/>
          <w:b/>
          <w:color w:val="1F4E79"/>
          <w:sz w:val="22"/>
          <w:szCs w:val="22"/>
        </w:rPr>
        <w:tab/>
      </w:r>
      <w:r>
        <w:rPr>
          <w:rFonts w:ascii="Calibri" w:eastAsia="Calibri" w:hAnsi="Calibri" w:cs="Calibri"/>
          <w:b/>
          <w:color w:val="1F4E79"/>
          <w:sz w:val="22"/>
          <w:szCs w:val="22"/>
        </w:rPr>
        <w:tab/>
        <w:t xml:space="preserve"> </w:t>
      </w:r>
      <w:r w:rsidR="00AE0ABA">
        <w:rPr>
          <w:rFonts w:ascii="Calibri" w:eastAsia="Calibri" w:hAnsi="Calibri" w:cs="Calibri"/>
          <w:b/>
          <w:color w:val="1F4E79"/>
          <w:sz w:val="22"/>
          <w:szCs w:val="22"/>
        </w:rPr>
        <w:t xml:space="preserve">      </w:t>
      </w:r>
      <w:r w:rsidR="008C102E">
        <w:rPr>
          <w:rFonts w:ascii="Calibri" w:eastAsia="Calibri" w:hAnsi="Calibri" w:cs="Calibri"/>
          <w:b/>
          <w:color w:val="1F4E79"/>
          <w:sz w:val="22"/>
          <w:szCs w:val="22"/>
        </w:rPr>
        <w:t xml:space="preserve">Mar </w:t>
      </w:r>
      <w:r>
        <w:rPr>
          <w:rFonts w:ascii="Calibri" w:eastAsia="Calibri" w:hAnsi="Calibri" w:cs="Calibri"/>
          <w:b/>
          <w:color w:val="1F4E79"/>
          <w:sz w:val="22"/>
          <w:szCs w:val="22"/>
        </w:rPr>
        <w:t>201</w:t>
      </w:r>
      <w:r w:rsidR="00476A4A">
        <w:rPr>
          <w:rFonts w:ascii="Calibri" w:eastAsia="Calibri" w:hAnsi="Calibri" w:cs="Calibri"/>
          <w:b/>
          <w:color w:val="1F4E79"/>
          <w:sz w:val="22"/>
          <w:szCs w:val="22"/>
        </w:rPr>
        <w:t>5</w:t>
      </w:r>
      <w:r>
        <w:rPr>
          <w:rFonts w:ascii="Calibri" w:eastAsia="Calibri" w:hAnsi="Calibri" w:cs="Calibri"/>
          <w:b/>
          <w:color w:val="1F4E79"/>
          <w:sz w:val="22"/>
          <w:szCs w:val="22"/>
        </w:rPr>
        <w:t>-Nov 201</w:t>
      </w:r>
      <w:r w:rsidR="00476A4A">
        <w:rPr>
          <w:rFonts w:ascii="Calibri" w:eastAsia="Calibri" w:hAnsi="Calibri" w:cs="Calibri"/>
          <w:b/>
          <w:color w:val="1F4E79"/>
          <w:sz w:val="22"/>
          <w:szCs w:val="22"/>
        </w:rPr>
        <w:t>7</w:t>
      </w:r>
    </w:p>
    <w:p w14:paraId="3B50BBFF" w14:textId="77777777" w:rsidR="00DD0B07" w:rsidRDefault="00997544">
      <w:pPr>
        <w:rPr>
          <w:rFonts w:ascii="Calibri" w:eastAsia="Calibri" w:hAnsi="Calibri" w:cs="Calibri"/>
          <w:b/>
          <w:color w:val="1F4E79"/>
          <w:sz w:val="22"/>
          <w:szCs w:val="22"/>
        </w:rPr>
      </w:pPr>
      <w:r>
        <w:rPr>
          <w:rFonts w:ascii="Calibri" w:eastAsia="Calibri" w:hAnsi="Calibri" w:cs="Calibri"/>
          <w:b/>
          <w:color w:val="1F4E79"/>
          <w:sz w:val="22"/>
          <w:szCs w:val="22"/>
        </w:rPr>
        <w:t>Title: Data Analyst</w:t>
      </w:r>
      <w:r>
        <w:rPr>
          <w:rFonts w:ascii="Calibri" w:eastAsia="Calibri" w:hAnsi="Calibri" w:cs="Calibri"/>
          <w:b/>
          <w:color w:val="1F4E79"/>
          <w:sz w:val="22"/>
          <w:szCs w:val="22"/>
        </w:rPr>
        <w:tab/>
      </w:r>
      <w:r>
        <w:rPr>
          <w:rFonts w:ascii="Calibri" w:eastAsia="Calibri" w:hAnsi="Calibri" w:cs="Calibri"/>
          <w:b/>
          <w:color w:val="1F4E79"/>
          <w:sz w:val="22"/>
          <w:szCs w:val="22"/>
        </w:rPr>
        <w:tab/>
      </w:r>
      <w:r>
        <w:rPr>
          <w:rFonts w:ascii="Calibri" w:eastAsia="Calibri" w:hAnsi="Calibri" w:cs="Calibri"/>
          <w:b/>
          <w:color w:val="1F4E79"/>
          <w:sz w:val="22"/>
          <w:szCs w:val="22"/>
        </w:rPr>
        <w:tab/>
      </w:r>
      <w:r>
        <w:rPr>
          <w:rFonts w:ascii="Calibri" w:eastAsia="Calibri" w:hAnsi="Calibri" w:cs="Calibri"/>
          <w:b/>
          <w:color w:val="1F4E79"/>
          <w:sz w:val="22"/>
          <w:szCs w:val="22"/>
        </w:rPr>
        <w:tab/>
      </w:r>
      <w:r>
        <w:rPr>
          <w:rFonts w:ascii="Calibri" w:eastAsia="Calibri" w:hAnsi="Calibri" w:cs="Calibri"/>
          <w:b/>
          <w:color w:val="1F4E79"/>
          <w:sz w:val="22"/>
          <w:szCs w:val="22"/>
        </w:rPr>
        <w:tab/>
      </w:r>
      <w:r>
        <w:rPr>
          <w:rFonts w:ascii="Calibri" w:eastAsia="Calibri" w:hAnsi="Calibri" w:cs="Calibri"/>
          <w:b/>
          <w:color w:val="1F4E79"/>
          <w:sz w:val="22"/>
          <w:szCs w:val="22"/>
        </w:rPr>
        <w:tab/>
      </w:r>
    </w:p>
    <w:p w14:paraId="234907B8" w14:textId="77777777" w:rsidR="00DD0B07" w:rsidRDefault="00997544">
      <w:pPr>
        <w:rPr>
          <w:rFonts w:ascii="Calibri" w:eastAsia="Calibri" w:hAnsi="Calibri" w:cs="Calibri"/>
          <w:b/>
          <w:color w:val="1F4E79"/>
          <w:sz w:val="22"/>
          <w:szCs w:val="22"/>
        </w:rPr>
      </w:pPr>
      <w:r>
        <w:rPr>
          <w:rFonts w:ascii="Calibri" w:eastAsia="Calibri" w:hAnsi="Calibri" w:cs="Calibri"/>
          <w:b/>
          <w:color w:val="1F4E79"/>
          <w:sz w:val="22"/>
          <w:szCs w:val="22"/>
        </w:rPr>
        <w:t>Responsibilities:</w:t>
      </w:r>
    </w:p>
    <w:p w14:paraId="43B9EEC4" w14:textId="77777777" w:rsidR="00DD0B07" w:rsidRPr="00476A4A"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476A4A">
        <w:rPr>
          <w:rFonts w:ascii="Calibri" w:eastAsia="Calibri" w:hAnsi="Calibri" w:cs="Calibri"/>
          <w:color w:val="000000"/>
          <w:sz w:val="22"/>
          <w:szCs w:val="22"/>
        </w:rPr>
        <w:t>Conversion of extreme level design specifications to detailed technical, functional specifications and interacted with business users for gathering requirements for Tableau Workbooks and Dashboards.</w:t>
      </w:r>
    </w:p>
    <w:p w14:paraId="4F09B5A3" w14:textId="77777777" w:rsidR="00DD0B07" w:rsidRPr="00476A4A"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476A4A">
        <w:rPr>
          <w:rFonts w:ascii="Calibri" w:eastAsia="Calibri" w:hAnsi="Calibri" w:cs="Calibri"/>
          <w:color w:val="000000"/>
          <w:sz w:val="22"/>
          <w:szCs w:val="22"/>
        </w:rPr>
        <w:t>Developed report automation processes using Tableau to improve turnaround time and reporting capabilities.</w:t>
      </w:r>
    </w:p>
    <w:p w14:paraId="4289FF4A" w14:textId="77777777" w:rsidR="00DD0B07" w:rsidRPr="00476A4A"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476A4A">
        <w:rPr>
          <w:rFonts w:ascii="Calibri" w:eastAsia="Calibri" w:hAnsi="Calibri" w:cs="Calibri"/>
          <w:color w:val="000000"/>
          <w:sz w:val="22"/>
          <w:szCs w:val="22"/>
        </w:rPr>
        <w:t>Provided advice and support in the usage of healthcare data within the product portfolio, and provided expert subject-matter support to product design and development initiatives</w:t>
      </w:r>
    </w:p>
    <w:p w14:paraId="431381E4" w14:textId="77777777" w:rsidR="00DD0B07" w:rsidRPr="00476A4A"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476A4A">
        <w:rPr>
          <w:rFonts w:ascii="Calibri" w:eastAsia="Calibri" w:hAnsi="Calibri" w:cs="Calibri"/>
          <w:color w:val="000000"/>
          <w:sz w:val="22"/>
          <w:szCs w:val="22"/>
        </w:rPr>
        <w:t>Designed, coded, and implemented SAS code for analytic studies to fulfill internal and external client requests, maintained, evaluated, and reported on recurring analytic studies. Performed data hygiene and created data validation programs</w:t>
      </w:r>
    </w:p>
    <w:p w14:paraId="5E6AD0A8" w14:textId="77777777" w:rsidR="00DD0B07" w:rsidRPr="00476A4A"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476A4A">
        <w:rPr>
          <w:rFonts w:ascii="Calibri" w:eastAsia="Calibri" w:hAnsi="Calibri" w:cs="Calibri"/>
          <w:color w:val="000000"/>
          <w:sz w:val="22"/>
          <w:szCs w:val="22"/>
        </w:rPr>
        <w:t>Performing the analyses of health care data, including medical and pharmacy claims, membership files and health advisory/coaching</w:t>
      </w:r>
    </w:p>
    <w:p w14:paraId="42D3AC26" w14:textId="77777777" w:rsidR="00DD0B07" w:rsidRPr="00476A4A"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476A4A">
        <w:rPr>
          <w:rFonts w:ascii="Calibri" w:eastAsia="Calibri" w:hAnsi="Calibri" w:cs="Calibri"/>
          <w:color w:val="000000"/>
          <w:sz w:val="22"/>
          <w:szCs w:val="22"/>
        </w:rPr>
        <w:t>Consolidated data in a cross functional env from multiple data sources (i.e., membership, claims/encounters, pharmacy, lab, radiology) to create ad hoc reports to support large group proposals</w:t>
      </w:r>
    </w:p>
    <w:p w14:paraId="4D8015F4" w14:textId="77777777" w:rsidR="00DD0B07" w:rsidRPr="00476A4A"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476A4A">
        <w:rPr>
          <w:rFonts w:ascii="Calibri" w:eastAsia="Calibri" w:hAnsi="Calibri" w:cs="Calibri"/>
          <w:color w:val="000000"/>
          <w:sz w:val="22"/>
          <w:szCs w:val="22"/>
        </w:rPr>
        <w:t>Worked on editing data connections and changing data sources in Tableau</w:t>
      </w:r>
    </w:p>
    <w:p w14:paraId="45D71DE9" w14:textId="77777777" w:rsidR="00DD0B07" w:rsidRPr="00476A4A"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proofErr w:type="gramStart"/>
      <w:r w:rsidRPr="00476A4A">
        <w:rPr>
          <w:rFonts w:ascii="Calibri" w:eastAsia="Calibri" w:hAnsi="Calibri" w:cs="Calibri"/>
          <w:color w:val="000000"/>
          <w:sz w:val="22"/>
          <w:szCs w:val="22"/>
        </w:rPr>
        <w:t>Specialized</w:t>
      </w:r>
      <w:proofErr w:type="gramEnd"/>
      <w:r w:rsidRPr="00476A4A">
        <w:rPr>
          <w:rFonts w:ascii="Calibri" w:eastAsia="Calibri" w:hAnsi="Calibri" w:cs="Calibri"/>
          <w:color w:val="000000"/>
          <w:sz w:val="22"/>
          <w:szCs w:val="22"/>
        </w:rPr>
        <w:t xml:space="preserve"> in analyzing and editing metadata (dimensions and measures) and saving data sources.</w:t>
      </w:r>
    </w:p>
    <w:p w14:paraId="68A35F8A" w14:textId="77777777" w:rsidR="00DD0B07" w:rsidRPr="00476A4A"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476A4A">
        <w:rPr>
          <w:rFonts w:ascii="Calibri" w:eastAsia="Calibri" w:hAnsi="Calibri" w:cs="Calibri"/>
          <w:color w:val="000000"/>
          <w:sz w:val="22"/>
          <w:szCs w:val="22"/>
        </w:rPr>
        <w:t>Created worksheets by creating join/data blending, custom SQL, and data source filters.</w:t>
      </w:r>
    </w:p>
    <w:p w14:paraId="5E95208D" w14:textId="77777777" w:rsidR="00DD0B07" w:rsidRPr="00476A4A"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sidRPr="00476A4A">
        <w:rPr>
          <w:rFonts w:ascii="Calibri" w:eastAsia="Calibri" w:hAnsi="Calibri" w:cs="Calibri"/>
          <w:color w:val="000000"/>
          <w:sz w:val="22"/>
          <w:szCs w:val="22"/>
        </w:rPr>
        <w:t>Visualized data by creating Charts and Graphs (bar graphs, line charts, pie charts, Tree maps, Bubble Charts, Waterfall Charts, Bump Charts, Funnel Charts, Bollinger Charts) based on client’s need.</w:t>
      </w:r>
    </w:p>
    <w:p w14:paraId="1A0E9EE3" w14:textId="77777777" w:rsidR="00DD0B07" w:rsidRPr="00476A4A" w:rsidRDefault="00997544" w:rsidP="00476A4A">
      <w:pPr>
        <w:jc w:val="both"/>
        <w:rPr>
          <w:rFonts w:ascii="Calibri" w:eastAsia="Calibri" w:hAnsi="Calibri" w:cs="Calibri"/>
          <w:bCs/>
          <w:color w:val="000000"/>
          <w:sz w:val="20"/>
          <w:szCs w:val="20"/>
        </w:rPr>
      </w:pPr>
      <w:r w:rsidRPr="00476A4A">
        <w:rPr>
          <w:rFonts w:ascii="Calibri" w:eastAsia="Calibri" w:hAnsi="Calibri" w:cs="Calibri"/>
          <w:b/>
          <w:sz w:val="22"/>
          <w:szCs w:val="22"/>
          <w:highlight w:val="white"/>
        </w:rPr>
        <w:t>Environment</w:t>
      </w:r>
      <w:r w:rsidRPr="00476A4A">
        <w:rPr>
          <w:rFonts w:ascii="Calibri" w:eastAsia="Calibri" w:hAnsi="Calibri" w:cs="Calibri"/>
          <w:bCs/>
          <w:sz w:val="22"/>
          <w:szCs w:val="22"/>
          <w:highlight w:val="white"/>
        </w:rPr>
        <w:t xml:space="preserve">: SQL, Python, Tableau, Hive, SAS, Pig, MS Office, </w:t>
      </w:r>
      <w:proofErr w:type="spellStart"/>
      <w:r w:rsidRPr="00476A4A">
        <w:rPr>
          <w:rFonts w:ascii="Calibri" w:eastAsia="Calibri" w:hAnsi="Calibri" w:cs="Calibri"/>
          <w:bCs/>
          <w:sz w:val="22"/>
          <w:szCs w:val="22"/>
          <w:highlight w:val="white"/>
        </w:rPr>
        <w:t>Ms</w:t>
      </w:r>
      <w:proofErr w:type="spellEnd"/>
      <w:r w:rsidRPr="00476A4A">
        <w:rPr>
          <w:rFonts w:ascii="Calibri" w:eastAsia="Calibri" w:hAnsi="Calibri" w:cs="Calibri"/>
          <w:bCs/>
          <w:sz w:val="22"/>
          <w:szCs w:val="22"/>
          <w:highlight w:val="white"/>
        </w:rPr>
        <w:t xml:space="preserve"> Excel, Windows.</w:t>
      </w:r>
    </w:p>
    <w:p w14:paraId="3DF21FE4" w14:textId="77777777" w:rsidR="00DD0B07" w:rsidRDefault="00DD0B07">
      <w:pPr>
        <w:ind w:left="270"/>
        <w:jc w:val="both"/>
        <w:rPr>
          <w:rFonts w:ascii="Calibri" w:eastAsia="Calibri" w:hAnsi="Calibri" w:cs="Calibri"/>
          <w:sz w:val="22"/>
          <w:szCs w:val="22"/>
          <w:highlight w:val="white"/>
        </w:rPr>
      </w:pPr>
    </w:p>
    <w:p w14:paraId="0CBE34DD" w14:textId="0617E60C" w:rsidR="00DD0B07" w:rsidRDefault="00997544">
      <w:pPr>
        <w:rPr>
          <w:rFonts w:ascii="Calibri" w:eastAsia="Calibri" w:hAnsi="Calibri" w:cs="Calibri"/>
          <w:b/>
          <w:color w:val="1F4E79"/>
          <w:sz w:val="22"/>
          <w:szCs w:val="22"/>
        </w:rPr>
      </w:pPr>
      <w:r>
        <w:rPr>
          <w:rFonts w:ascii="Calibri" w:eastAsia="Calibri" w:hAnsi="Calibri" w:cs="Calibri"/>
          <w:b/>
          <w:color w:val="1F4E79"/>
          <w:sz w:val="22"/>
          <w:szCs w:val="22"/>
        </w:rPr>
        <w:t xml:space="preserve">Client: </w:t>
      </w:r>
      <w:r w:rsidR="00476A4A">
        <w:rPr>
          <w:rFonts w:ascii="Calibri" w:eastAsia="Calibri" w:hAnsi="Calibri" w:cs="Calibri"/>
          <w:b/>
          <w:color w:val="1F4E79"/>
          <w:sz w:val="22"/>
          <w:szCs w:val="22"/>
        </w:rPr>
        <w:t>Goldman Sachs</w:t>
      </w:r>
      <w:r>
        <w:rPr>
          <w:rFonts w:ascii="Calibri" w:eastAsia="Calibri" w:hAnsi="Calibri" w:cs="Calibri"/>
          <w:b/>
          <w:color w:val="1F4E79"/>
          <w:sz w:val="22"/>
          <w:szCs w:val="22"/>
        </w:rPr>
        <w:t xml:space="preserve">, </w:t>
      </w:r>
      <w:r w:rsidR="00476A4A">
        <w:rPr>
          <w:rFonts w:ascii="Calibri" w:eastAsia="Calibri" w:hAnsi="Calibri" w:cs="Calibri"/>
          <w:b/>
          <w:color w:val="1F4E79"/>
          <w:sz w:val="22"/>
          <w:szCs w:val="22"/>
        </w:rPr>
        <w:t>Dallas, TX</w:t>
      </w:r>
      <w:r w:rsidR="00476A4A">
        <w:rPr>
          <w:rFonts w:ascii="Calibri" w:eastAsia="Calibri" w:hAnsi="Calibri" w:cs="Calibri"/>
          <w:b/>
          <w:color w:val="1F4E79"/>
          <w:sz w:val="22"/>
          <w:szCs w:val="22"/>
        </w:rPr>
        <w:tab/>
      </w:r>
      <w:r w:rsidR="00476A4A">
        <w:rPr>
          <w:rFonts w:ascii="Calibri" w:eastAsia="Calibri" w:hAnsi="Calibri" w:cs="Calibri"/>
          <w:b/>
          <w:color w:val="1F4E79"/>
          <w:sz w:val="22"/>
          <w:szCs w:val="22"/>
        </w:rPr>
        <w:tab/>
      </w:r>
      <w:r w:rsidR="00476A4A">
        <w:rPr>
          <w:rFonts w:ascii="Calibri" w:eastAsia="Calibri" w:hAnsi="Calibri" w:cs="Calibri"/>
          <w:b/>
          <w:color w:val="1F4E79"/>
          <w:sz w:val="22"/>
          <w:szCs w:val="22"/>
        </w:rPr>
        <w:tab/>
      </w:r>
      <w:r w:rsidR="00476A4A">
        <w:rPr>
          <w:rFonts w:ascii="Calibri" w:eastAsia="Calibri" w:hAnsi="Calibri" w:cs="Calibri"/>
          <w:b/>
          <w:color w:val="1F4E79"/>
          <w:sz w:val="22"/>
          <w:szCs w:val="22"/>
        </w:rPr>
        <w:tab/>
      </w:r>
      <w:r w:rsidR="00476A4A">
        <w:rPr>
          <w:rFonts w:ascii="Calibri" w:eastAsia="Calibri" w:hAnsi="Calibri" w:cs="Calibri"/>
          <w:b/>
          <w:color w:val="1F4E79"/>
          <w:sz w:val="22"/>
          <w:szCs w:val="22"/>
        </w:rPr>
        <w:tab/>
      </w:r>
      <w:r w:rsidR="00476A4A">
        <w:rPr>
          <w:rFonts w:ascii="Calibri" w:eastAsia="Calibri" w:hAnsi="Calibri" w:cs="Calibri"/>
          <w:b/>
          <w:color w:val="1F4E79"/>
          <w:sz w:val="22"/>
          <w:szCs w:val="22"/>
        </w:rPr>
        <w:tab/>
      </w:r>
      <w:r w:rsidR="00476A4A">
        <w:rPr>
          <w:rFonts w:ascii="Calibri" w:eastAsia="Calibri" w:hAnsi="Calibri" w:cs="Calibri"/>
          <w:b/>
          <w:color w:val="1F4E79"/>
          <w:sz w:val="22"/>
          <w:szCs w:val="22"/>
        </w:rPr>
        <w:tab/>
      </w:r>
      <w:r w:rsidR="00476A4A">
        <w:rPr>
          <w:rFonts w:ascii="Calibri" w:eastAsia="Calibri" w:hAnsi="Calibri" w:cs="Calibri"/>
          <w:b/>
          <w:color w:val="1F4E79"/>
          <w:sz w:val="22"/>
          <w:szCs w:val="22"/>
        </w:rPr>
        <w:tab/>
      </w:r>
      <w:r w:rsidR="00AE0ABA">
        <w:rPr>
          <w:rFonts w:ascii="Calibri" w:eastAsia="Calibri" w:hAnsi="Calibri" w:cs="Calibri"/>
          <w:b/>
          <w:color w:val="1F4E79"/>
          <w:sz w:val="22"/>
          <w:szCs w:val="22"/>
        </w:rPr>
        <w:t xml:space="preserve">        </w:t>
      </w:r>
      <w:r w:rsidR="00476A4A">
        <w:rPr>
          <w:rFonts w:ascii="Calibri" w:eastAsia="Calibri" w:hAnsi="Calibri" w:cs="Calibri"/>
          <w:b/>
          <w:color w:val="1F4E79"/>
          <w:sz w:val="22"/>
          <w:szCs w:val="22"/>
        </w:rPr>
        <w:t>Feb</w:t>
      </w:r>
      <w:r>
        <w:rPr>
          <w:rFonts w:ascii="Calibri" w:eastAsia="Calibri" w:hAnsi="Calibri" w:cs="Calibri"/>
          <w:b/>
          <w:color w:val="1F4E79"/>
          <w:sz w:val="22"/>
          <w:szCs w:val="22"/>
        </w:rPr>
        <w:t xml:space="preserve"> 201</w:t>
      </w:r>
      <w:r w:rsidR="00476A4A">
        <w:rPr>
          <w:rFonts w:ascii="Calibri" w:eastAsia="Calibri" w:hAnsi="Calibri" w:cs="Calibri"/>
          <w:b/>
          <w:color w:val="1F4E79"/>
          <w:sz w:val="22"/>
          <w:szCs w:val="22"/>
        </w:rPr>
        <w:t>4</w:t>
      </w:r>
      <w:r>
        <w:rPr>
          <w:rFonts w:ascii="Calibri" w:eastAsia="Calibri" w:hAnsi="Calibri" w:cs="Calibri"/>
          <w:b/>
          <w:color w:val="1F4E79"/>
          <w:sz w:val="22"/>
          <w:szCs w:val="22"/>
        </w:rPr>
        <w:t>-Feb 201</w:t>
      </w:r>
      <w:r w:rsidR="008C102E">
        <w:rPr>
          <w:rFonts w:ascii="Calibri" w:eastAsia="Calibri" w:hAnsi="Calibri" w:cs="Calibri"/>
          <w:b/>
          <w:color w:val="1F4E79"/>
          <w:sz w:val="22"/>
          <w:szCs w:val="22"/>
        </w:rPr>
        <w:t>5</w:t>
      </w:r>
    </w:p>
    <w:p w14:paraId="77FEBD40" w14:textId="77777777" w:rsidR="00DD0B07" w:rsidRDefault="00997544">
      <w:pPr>
        <w:rPr>
          <w:rFonts w:ascii="Calibri" w:eastAsia="Calibri" w:hAnsi="Calibri" w:cs="Calibri"/>
          <w:b/>
          <w:color w:val="1F4E79"/>
          <w:sz w:val="22"/>
          <w:szCs w:val="22"/>
        </w:rPr>
      </w:pPr>
      <w:r>
        <w:rPr>
          <w:rFonts w:ascii="Calibri" w:eastAsia="Calibri" w:hAnsi="Calibri" w:cs="Calibri"/>
          <w:b/>
          <w:color w:val="1F4E79"/>
          <w:sz w:val="22"/>
          <w:szCs w:val="22"/>
        </w:rPr>
        <w:t>Title: SQL/ETL Developer</w:t>
      </w:r>
    </w:p>
    <w:p w14:paraId="02AF3E95" w14:textId="77777777" w:rsidR="00DD0B07" w:rsidRDefault="00997544">
      <w:pPr>
        <w:rPr>
          <w:rFonts w:ascii="Calibri" w:eastAsia="Calibri" w:hAnsi="Calibri" w:cs="Calibri"/>
          <w:b/>
          <w:color w:val="1F4E79"/>
          <w:sz w:val="22"/>
          <w:szCs w:val="22"/>
        </w:rPr>
      </w:pPr>
      <w:r>
        <w:rPr>
          <w:rFonts w:ascii="Calibri" w:eastAsia="Calibri" w:hAnsi="Calibri" w:cs="Calibri"/>
          <w:b/>
          <w:color w:val="1F4E79"/>
          <w:sz w:val="22"/>
          <w:szCs w:val="22"/>
        </w:rPr>
        <w:t>Responsibilities:</w:t>
      </w:r>
    </w:p>
    <w:p w14:paraId="18009733" w14:textId="77777777" w:rsidR="00DD0B07"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Collected, analyzed, and reported on financial and customer data, delivering insights on metrics such as revenue growth, expense trends, and loan portfolio performance to support strategic decision-making.</w:t>
      </w:r>
    </w:p>
    <w:p w14:paraId="69B5346D" w14:textId="77777777" w:rsidR="00DD0B07"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Prepared and automated weekly/monthly financial reports for senior management using Excel and SQL, improving report turnaround time by 30% and ensuring accuracy in critical business metrics.</w:t>
      </w:r>
    </w:p>
    <w:p w14:paraId="67A93394" w14:textId="77777777" w:rsidR="00DD0B07"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Conducted detailed trend analysis on customer transaction data to identify patterns in product usage and customer behavior, revealing opportunities for cross-selling and targeted marketing campaigns.</w:t>
      </w:r>
    </w:p>
    <w:p w14:paraId="612CA9E0" w14:textId="77777777" w:rsidR="00DD0B07"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Created interactive dashboards in Tableau to visualize branch performance and customer demographics, enabling leadership to quickly assess regional metrics and identify areas for improvement.</w:t>
      </w:r>
    </w:p>
    <w:p w14:paraId="097DF2E9" w14:textId="77777777" w:rsidR="00DD0B07"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Utilized SQL (Oracle, Teradata) to query millions of transaction records in data warehouses for ad-hoc analyses, optimizing query performance through indexing and efficient query design.</w:t>
      </w:r>
    </w:p>
    <w:p w14:paraId="3FDC83C6" w14:textId="77777777" w:rsidR="00DD0B07"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lastRenderedPageBreak/>
        <w:t>Performed variance analysis of actual vs. forecasted figures, providing explanations for deviations that informed budgeting and financial planning processes.</w:t>
      </w:r>
    </w:p>
    <w:p w14:paraId="09B82670" w14:textId="77777777" w:rsidR="00DD0B07"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Collaborated with the risk management team to analyze credit risk and delinquency data, contributing to data-driven risk assessments and supporting regulatory compliance reporting.</w:t>
      </w:r>
    </w:p>
    <w:p w14:paraId="78A7528D" w14:textId="77777777" w:rsidR="00DD0B07"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Developed predictive models in SAS to forecast loan default rates, helping the bank identify high-risk segments and refine its risk mitigation strategies.</w:t>
      </w:r>
    </w:p>
    <w:p w14:paraId="4616F072" w14:textId="77777777" w:rsidR="00DD0B07"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Streamlined data cleaning and consolidation by creating Excel macros and ETL scripts, reducing manual processing time and minimizing errors in data preparation.</w:t>
      </w:r>
    </w:p>
    <w:p w14:paraId="79131DC0" w14:textId="77777777" w:rsidR="00DD0B07"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Ensured strict adherence to data governance and security protocols when handling sensitive financial information, maintaining compliance with corporate and regulatory standards (e.g., SOX, GDPR).</w:t>
      </w:r>
    </w:p>
    <w:p w14:paraId="6D6954DF" w14:textId="77777777" w:rsidR="00DD0B07"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 xml:space="preserve">Provided insights </w:t>
      </w:r>
      <w:proofErr w:type="gramStart"/>
      <w:r>
        <w:rPr>
          <w:rFonts w:ascii="Calibri" w:eastAsia="Calibri" w:hAnsi="Calibri" w:cs="Calibri"/>
          <w:color w:val="000000"/>
          <w:sz w:val="22"/>
          <w:szCs w:val="22"/>
        </w:rPr>
        <w:t>for</w:t>
      </w:r>
      <w:proofErr w:type="gramEnd"/>
      <w:r>
        <w:rPr>
          <w:rFonts w:ascii="Calibri" w:eastAsia="Calibri" w:hAnsi="Calibri" w:cs="Calibri"/>
          <w:color w:val="000000"/>
          <w:sz w:val="22"/>
          <w:szCs w:val="22"/>
        </w:rPr>
        <w:t xml:space="preserve"> new digital banking initiatives by analyzing online banking usage data, influencing the design of features that improved customer engagement and satisfaction.</w:t>
      </w:r>
    </w:p>
    <w:p w14:paraId="7CE9CE3E" w14:textId="77777777" w:rsidR="00DD0B07"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Coordinated with database administrators and IT teams to define requirements for new data warehouse tables and data pipelines, expanding the scope and efficiency of analytics capabilities.</w:t>
      </w:r>
    </w:p>
    <w:p w14:paraId="309A1BA2" w14:textId="77777777" w:rsidR="00DD0B07"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Presented analysis findings and visualizations to stakeholders in marketing and operations, clearly communicating complex data trends and influencing strategic actions.</w:t>
      </w:r>
    </w:p>
    <w:p w14:paraId="2322DA1D" w14:textId="77777777" w:rsidR="00DD0B07"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Recognized by management for an in-depth cost analysis project that uncovered process efficiencies and potential savings of over $1M, demonstrating the value of analytics in operational optimization.</w:t>
      </w:r>
    </w:p>
    <w:p w14:paraId="0B165039" w14:textId="77777777" w:rsidR="00DD0B07" w:rsidRDefault="00997544" w:rsidP="00AE0ABA">
      <w:pPr>
        <w:numPr>
          <w:ilvl w:val="0"/>
          <w:numId w:val="2"/>
        </w:numPr>
        <w:pBdr>
          <w:top w:val="nil"/>
          <w:left w:val="nil"/>
          <w:bottom w:val="nil"/>
          <w:right w:val="nil"/>
          <w:between w:val="nil"/>
        </w:pBdr>
        <w:tabs>
          <w:tab w:val="left" w:pos="2520"/>
        </w:tabs>
        <w:jc w:val="both"/>
        <w:rPr>
          <w:rFonts w:ascii="Calibri" w:eastAsia="Calibri" w:hAnsi="Calibri" w:cs="Calibri"/>
          <w:color w:val="000000"/>
          <w:sz w:val="22"/>
          <w:szCs w:val="22"/>
        </w:rPr>
      </w:pPr>
      <w:r>
        <w:rPr>
          <w:rFonts w:ascii="Calibri" w:eastAsia="Calibri" w:hAnsi="Calibri" w:cs="Calibri"/>
          <w:color w:val="000000"/>
          <w:sz w:val="22"/>
          <w:szCs w:val="22"/>
        </w:rPr>
        <w:t>Built a strong foundation in data analysis and statistical methods (e.g., regression, hypothesis testing) during this role, which enabled a successful transition into advanced analytics and machine learning positions in later years.</w:t>
      </w:r>
    </w:p>
    <w:p w14:paraId="7626F7A8" w14:textId="77777777" w:rsidR="00DD0B07" w:rsidRDefault="00997544" w:rsidP="00476A4A">
      <w:pPr>
        <w:jc w:val="both"/>
        <w:rPr>
          <w:rFonts w:ascii="Calibri" w:eastAsia="Calibri" w:hAnsi="Calibri" w:cs="Calibri"/>
          <w:sz w:val="22"/>
          <w:szCs w:val="22"/>
        </w:rPr>
      </w:pPr>
      <w:r>
        <w:rPr>
          <w:rFonts w:ascii="Calibri" w:eastAsia="Calibri" w:hAnsi="Calibri" w:cs="Calibri"/>
          <w:b/>
          <w:sz w:val="22"/>
          <w:szCs w:val="22"/>
        </w:rPr>
        <w:t>Environment:</w:t>
      </w:r>
      <w:r>
        <w:rPr>
          <w:rFonts w:ascii="Calibri" w:eastAsia="Calibri" w:hAnsi="Calibri" w:cs="Calibri"/>
          <w:sz w:val="22"/>
          <w:szCs w:val="22"/>
        </w:rPr>
        <w:t xml:space="preserve"> SQL (Oracle, Teradata), MS Excel, Tableau, SAS, R, Hive, Pig, MS Office, Windows</w:t>
      </w:r>
    </w:p>
    <w:p w14:paraId="39BC07E0" w14:textId="77777777" w:rsidR="00994C7D" w:rsidRDefault="00994C7D">
      <w:pPr>
        <w:ind w:left="349"/>
        <w:jc w:val="both"/>
        <w:rPr>
          <w:rFonts w:ascii="Calibri" w:eastAsia="Calibri" w:hAnsi="Calibri" w:cs="Calibri"/>
          <w:sz w:val="22"/>
          <w:szCs w:val="22"/>
        </w:rPr>
      </w:pPr>
    </w:p>
    <w:p w14:paraId="45573EF4" w14:textId="77777777" w:rsidR="00994C7D" w:rsidRDefault="00994C7D" w:rsidP="00994C7D">
      <w:pPr>
        <w:pBdr>
          <w:bottom w:val="single" w:sz="4" w:space="1" w:color="000000"/>
        </w:pBdr>
        <w:tabs>
          <w:tab w:val="left" w:pos="1980"/>
        </w:tabs>
        <w:jc w:val="center"/>
        <w:rPr>
          <w:rFonts w:ascii="Calibri" w:eastAsia="Calibri" w:hAnsi="Calibri" w:cs="Calibri"/>
          <w:b/>
          <w:sz w:val="22"/>
          <w:szCs w:val="22"/>
        </w:rPr>
      </w:pPr>
      <w:r>
        <w:rPr>
          <w:rFonts w:ascii="Calibri" w:eastAsia="Calibri" w:hAnsi="Calibri" w:cs="Calibri"/>
          <w:b/>
          <w:sz w:val="22"/>
          <w:szCs w:val="22"/>
        </w:rPr>
        <w:t>EDUCATION</w:t>
      </w:r>
    </w:p>
    <w:p w14:paraId="3F16E3D1" w14:textId="30E2174A" w:rsidR="00994C7D" w:rsidRPr="00994C7D" w:rsidRDefault="00994C7D" w:rsidP="00994C7D">
      <w:pPr>
        <w:numPr>
          <w:ilvl w:val="0"/>
          <w:numId w:val="4"/>
        </w:numPr>
        <w:tabs>
          <w:tab w:val="left" w:pos="2520"/>
        </w:tabs>
        <w:rPr>
          <w:rFonts w:ascii="Calibri" w:eastAsia="Calibri" w:hAnsi="Calibri" w:cs="Calibri"/>
          <w:sz w:val="22"/>
          <w:szCs w:val="22"/>
        </w:rPr>
      </w:pPr>
      <w:r>
        <w:rPr>
          <w:rFonts w:ascii="Calibri" w:eastAsia="Calibri" w:hAnsi="Calibri" w:cs="Calibri"/>
          <w:b/>
          <w:sz w:val="22"/>
          <w:szCs w:val="22"/>
        </w:rPr>
        <w:t>Master of Science in Computer Science</w:t>
      </w:r>
      <w:r>
        <w:rPr>
          <w:rFonts w:ascii="Calibri" w:eastAsia="Calibri" w:hAnsi="Calibri" w:cs="Calibri"/>
          <w:sz w:val="22"/>
          <w:szCs w:val="22"/>
        </w:rPr>
        <w:t xml:space="preserve"> –</w:t>
      </w:r>
      <w:r w:rsidR="00476A4A">
        <w:rPr>
          <w:rFonts w:ascii="Calibri" w:eastAsia="Calibri" w:hAnsi="Calibri" w:cs="Calibri"/>
          <w:sz w:val="22"/>
          <w:szCs w:val="22"/>
        </w:rPr>
        <w:t xml:space="preserve"> </w:t>
      </w:r>
      <w:r w:rsidR="00476A4A" w:rsidRPr="00476A4A">
        <w:rPr>
          <w:rFonts w:ascii="Calibri" w:eastAsia="Calibri" w:hAnsi="Calibri" w:cs="Calibri"/>
          <w:sz w:val="22"/>
          <w:szCs w:val="22"/>
        </w:rPr>
        <w:t>University of Illinois Springfield</w:t>
      </w:r>
      <w:r>
        <w:rPr>
          <w:rFonts w:ascii="Calibri" w:eastAsia="Calibri" w:hAnsi="Calibri" w:cs="Calibri"/>
          <w:sz w:val="22"/>
          <w:szCs w:val="22"/>
        </w:rPr>
        <w:t xml:space="preserve">, </w:t>
      </w:r>
      <w:r w:rsidR="00476A4A">
        <w:rPr>
          <w:rFonts w:ascii="Calibri" w:eastAsia="Calibri" w:hAnsi="Calibri" w:cs="Calibri"/>
          <w:sz w:val="22"/>
          <w:szCs w:val="22"/>
        </w:rPr>
        <w:t>IL</w:t>
      </w:r>
      <w:r w:rsidRPr="00994C7D">
        <w:rPr>
          <w:rFonts w:ascii="Calibri" w:eastAsia="Calibri" w:hAnsi="Calibri" w:cs="Calibri"/>
          <w:sz w:val="22"/>
          <w:szCs w:val="22"/>
        </w:rPr>
        <w:t>, USA</w:t>
      </w:r>
    </w:p>
    <w:p w14:paraId="6C2EA636" w14:textId="359195F8" w:rsidR="00994C7D" w:rsidRDefault="00994C7D" w:rsidP="00994C7D">
      <w:pPr>
        <w:numPr>
          <w:ilvl w:val="0"/>
          <w:numId w:val="4"/>
        </w:numPr>
        <w:tabs>
          <w:tab w:val="left" w:pos="2520"/>
        </w:tabs>
        <w:rPr>
          <w:rFonts w:ascii="Calibri" w:eastAsia="Calibri" w:hAnsi="Calibri" w:cs="Calibri"/>
          <w:sz w:val="22"/>
          <w:szCs w:val="22"/>
        </w:rPr>
      </w:pPr>
      <w:r>
        <w:rPr>
          <w:rFonts w:ascii="Calibri" w:eastAsia="Calibri" w:hAnsi="Calibri" w:cs="Calibri"/>
          <w:b/>
          <w:sz w:val="22"/>
          <w:szCs w:val="22"/>
        </w:rPr>
        <w:t>Bachelor of Engineering in Computer Science and Engineering</w:t>
      </w:r>
      <w:r>
        <w:rPr>
          <w:rFonts w:ascii="Calibri" w:eastAsia="Calibri" w:hAnsi="Calibri" w:cs="Calibri"/>
          <w:sz w:val="22"/>
          <w:szCs w:val="22"/>
        </w:rPr>
        <w:t xml:space="preserve"> – </w:t>
      </w:r>
      <w:r w:rsidR="00476A4A">
        <w:rPr>
          <w:rFonts w:ascii="Calibri" w:eastAsia="Calibri" w:hAnsi="Calibri" w:cs="Calibri"/>
          <w:sz w:val="22"/>
          <w:szCs w:val="22"/>
        </w:rPr>
        <w:t>VIT Vellore</w:t>
      </w:r>
      <w:r>
        <w:rPr>
          <w:rFonts w:ascii="Calibri" w:eastAsia="Calibri" w:hAnsi="Calibri" w:cs="Calibri"/>
          <w:sz w:val="22"/>
          <w:szCs w:val="22"/>
        </w:rPr>
        <w:t>, India</w:t>
      </w:r>
    </w:p>
    <w:p w14:paraId="54AB44ED" w14:textId="77777777" w:rsidR="00994C7D" w:rsidRDefault="00994C7D" w:rsidP="00994C7D">
      <w:pPr>
        <w:tabs>
          <w:tab w:val="left" w:pos="2520"/>
        </w:tabs>
        <w:ind w:left="360"/>
        <w:rPr>
          <w:rFonts w:ascii="Calibri" w:eastAsia="Calibri" w:hAnsi="Calibri" w:cs="Calibri"/>
          <w:sz w:val="22"/>
          <w:szCs w:val="22"/>
        </w:rPr>
      </w:pPr>
    </w:p>
    <w:p w14:paraId="498013BC" w14:textId="77777777" w:rsidR="00994C7D" w:rsidRPr="007F3A5C" w:rsidRDefault="00994C7D" w:rsidP="00994C7D">
      <w:pPr>
        <w:pBdr>
          <w:bottom w:val="single" w:sz="4" w:space="1" w:color="000000"/>
        </w:pBdr>
        <w:tabs>
          <w:tab w:val="left" w:pos="1980"/>
        </w:tabs>
        <w:jc w:val="center"/>
        <w:rPr>
          <w:rFonts w:ascii="Calibri" w:eastAsia="Calibri" w:hAnsi="Calibri" w:cs="Calibri"/>
          <w:b/>
          <w:sz w:val="22"/>
          <w:szCs w:val="22"/>
        </w:rPr>
      </w:pPr>
      <w:r w:rsidRPr="007F3A5C">
        <w:rPr>
          <w:rFonts w:ascii="Calibri" w:eastAsia="Calibri" w:hAnsi="Calibri" w:cs="Calibri"/>
          <w:b/>
          <w:sz w:val="22"/>
          <w:szCs w:val="22"/>
        </w:rPr>
        <w:t>CERTIFICATIONS</w:t>
      </w:r>
    </w:p>
    <w:p w14:paraId="5181F2C1" w14:textId="77777777" w:rsidR="00994C7D" w:rsidRDefault="00994C7D" w:rsidP="00994C7D">
      <w:pPr>
        <w:numPr>
          <w:ilvl w:val="0"/>
          <w:numId w:val="4"/>
        </w:numPr>
        <w:tabs>
          <w:tab w:val="left" w:pos="2520"/>
        </w:tabs>
        <w:rPr>
          <w:rFonts w:ascii="Calibri" w:eastAsia="Calibri" w:hAnsi="Calibri" w:cs="Calibri"/>
          <w:sz w:val="22"/>
          <w:szCs w:val="22"/>
        </w:rPr>
      </w:pPr>
      <w:r>
        <w:rPr>
          <w:rFonts w:ascii="Calibri" w:eastAsia="Calibri" w:hAnsi="Calibri" w:cs="Calibri"/>
          <w:sz w:val="22"/>
          <w:szCs w:val="22"/>
        </w:rPr>
        <w:t xml:space="preserve">Certified with </w:t>
      </w:r>
      <w:r>
        <w:rPr>
          <w:rFonts w:ascii="Calibri" w:eastAsia="Calibri" w:hAnsi="Calibri" w:cs="Calibri"/>
          <w:b/>
          <w:sz w:val="22"/>
          <w:szCs w:val="22"/>
        </w:rPr>
        <w:t>Machine Learning with Python</w:t>
      </w:r>
    </w:p>
    <w:p w14:paraId="3A2555BE" w14:textId="36041574" w:rsidR="00994C7D" w:rsidRPr="00476A4A" w:rsidRDefault="00994C7D" w:rsidP="00476A4A">
      <w:pPr>
        <w:numPr>
          <w:ilvl w:val="0"/>
          <w:numId w:val="4"/>
        </w:numPr>
        <w:tabs>
          <w:tab w:val="left" w:pos="2520"/>
        </w:tabs>
        <w:rPr>
          <w:rFonts w:ascii="Calibri" w:eastAsia="Calibri" w:hAnsi="Calibri" w:cs="Calibri"/>
          <w:sz w:val="22"/>
          <w:szCs w:val="22"/>
        </w:rPr>
      </w:pPr>
      <w:r>
        <w:rPr>
          <w:rFonts w:ascii="Calibri" w:eastAsia="Calibri" w:hAnsi="Calibri" w:cs="Calibri"/>
          <w:sz w:val="22"/>
          <w:szCs w:val="22"/>
        </w:rPr>
        <w:t xml:space="preserve">Certified with </w:t>
      </w:r>
      <w:r>
        <w:rPr>
          <w:rFonts w:ascii="Calibri" w:eastAsia="Calibri" w:hAnsi="Calibri" w:cs="Calibri"/>
          <w:b/>
          <w:sz w:val="22"/>
          <w:szCs w:val="22"/>
        </w:rPr>
        <w:t>Machine Learning with R</w:t>
      </w:r>
    </w:p>
    <w:sectPr w:rsidR="00994C7D" w:rsidRPr="00476A4A" w:rsidSect="00994C7D">
      <w:footerReference w:type="even" r:id="rId9"/>
      <w:footerReference w:type="default" r:id="rId10"/>
      <w:footerReference w:type="first" r:id="rId11"/>
      <w:pgSz w:w="12240" w:h="15840" w:code="1"/>
      <w:pgMar w:top="576" w:right="720" w:bottom="576" w:left="720" w:header="432"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A97F2" w14:textId="77777777" w:rsidR="00DA39F2" w:rsidRDefault="00DA39F2">
      <w:r>
        <w:separator/>
      </w:r>
    </w:p>
  </w:endnote>
  <w:endnote w:type="continuationSeparator" w:id="0">
    <w:p w14:paraId="291F8C37" w14:textId="77777777" w:rsidR="00DA39F2" w:rsidRDefault="00DA3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8A63B5E8-38D8-4B93-8FCA-6528BBCB7786}"/>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A3B0A337-EFD9-40E8-B996-5623075CC2E6}"/>
    <w:embedBold r:id="rId3" w:fontKey="{0492C419-A229-4CEA-BE1A-94CC49A76AD5}"/>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mo">
    <w:charset w:val="00"/>
    <w:family w:val="auto"/>
    <w:pitch w:val="default"/>
    <w:embedRegular r:id="rId4" w:fontKey="{5416931D-81D7-4E65-88E1-0D94E38E8EE2}"/>
    <w:embedBold r:id="rId5" w:fontKey="{44716CAD-DC43-4F2E-8EC0-4CDE7447E0E3}"/>
  </w:font>
  <w:font w:name="Arial Unicode MS">
    <w:panose1 w:val="020B0604020202020204"/>
    <w:charset w:val="00"/>
    <w:family w:val="roman"/>
    <w:pitch w:val="variable"/>
    <w:sig w:usb0="00000003" w:usb1="00000000" w:usb2="00000000" w:usb3="00000000" w:csb0="00000001" w:csb1="00000000"/>
    <w:embedBold r:id="rId6" w:fontKey="{6A2CA260-E43F-4C5B-93A5-8937618411EB}"/>
  </w:font>
  <w:font w:name="Cambria">
    <w:panose1 w:val="02040503050406030204"/>
    <w:charset w:val="00"/>
    <w:family w:val="roman"/>
    <w:pitch w:val="variable"/>
    <w:sig w:usb0="E00006FF" w:usb1="420024FF" w:usb2="02000000" w:usb3="00000000" w:csb0="0000019F" w:csb1="00000000"/>
    <w:embedRegular r:id="rId7" w:fontKey="{8D73330B-C2C6-4530-A66D-EC085EA245DD}"/>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Regular r:id="rId8" w:fontKey="{A14F4C18-1CAA-4F1F-A06A-713F3A7F27CD}"/>
    <w:embedItalic r:id="rId9" w:fontKey="{BA8D7FFD-615D-4597-8E98-96A195C443C0}"/>
  </w:font>
  <w:font w:name="Verdana">
    <w:panose1 w:val="020B0604030504040204"/>
    <w:charset w:val="00"/>
    <w:family w:val="swiss"/>
    <w:pitch w:val="variable"/>
    <w:sig w:usb0="A00006FF" w:usb1="4000205B" w:usb2="00000010" w:usb3="00000000" w:csb0="0000019F" w:csb1="00000000"/>
    <w:embedRegular r:id="rId10" w:fontKey="{F5D36731-5FE8-44A9-A25F-C874B2641FB4}"/>
  </w:font>
  <w:font w:name="Calibri Light">
    <w:panose1 w:val="020F0302020204030204"/>
    <w:charset w:val="00"/>
    <w:family w:val="swiss"/>
    <w:pitch w:val="variable"/>
    <w:sig w:usb0="E4002EFF" w:usb1="C000247B" w:usb2="00000009" w:usb3="00000000" w:csb0="000001FF" w:csb1="00000000"/>
    <w:embedRegular r:id="rId11" w:fontKey="{B85B7C4D-5CD3-44C9-BF27-9C0CA066753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46112" w14:textId="77777777" w:rsidR="00DD0B07" w:rsidRDefault="00997544">
    <w:pPr>
      <w:pBdr>
        <w:top w:val="nil"/>
        <w:left w:val="nil"/>
        <w:bottom w:val="nil"/>
        <w:right w:val="nil"/>
        <w:between w:val="nil"/>
      </w:pBdr>
      <w:tabs>
        <w:tab w:val="center" w:pos="4320"/>
        <w:tab w:val="right" w:pos="8640"/>
      </w:tabs>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r>
      <w:rPr>
        <w:noProof/>
        <w:lang w:val="en-IN" w:eastAsia="en-IN"/>
      </w:rPr>
      <mc:AlternateContent>
        <mc:Choice Requires="wps">
          <w:drawing>
            <wp:anchor distT="0" distB="0" distL="0" distR="0" simplePos="0" relativeHeight="251659264" behindDoc="0" locked="0" layoutInCell="1" hidden="0" allowOverlap="1" wp14:anchorId="3066B557" wp14:editId="6F478C04">
              <wp:simplePos x="0" y="0"/>
              <wp:positionH relativeFrom="column">
                <wp:posOffset>6375400</wp:posOffset>
              </wp:positionH>
              <wp:positionV relativeFrom="paragraph">
                <wp:posOffset>0</wp:posOffset>
              </wp:positionV>
              <wp:extent cx="472440" cy="472440"/>
              <wp:effectExtent l="0" t="0" r="0" b="0"/>
              <wp:wrapSquare wrapText="bothSides" distT="0" distB="0" distL="0" distR="0"/>
              <wp:docPr id="9" name="Rectangle 9" descr="Public"/>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04B5B70C" w14:textId="77777777" w:rsidR="00DD0B07" w:rsidRDefault="00997544">
                          <w:pPr>
                            <w:textDirection w:val="btLr"/>
                          </w:pPr>
                          <w:r>
                            <w:rPr>
                              <w:rFonts w:ascii="Calibri" w:eastAsia="Calibri" w:hAnsi="Calibri" w:cs="Calibri"/>
                              <w:color w:val="FF0000"/>
                              <w:sz w:val="20"/>
                            </w:rPr>
                            <w:t>Public</w:t>
                          </w:r>
                        </w:p>
                      </w:txbxContent>
                    </wps:txbx>
                    <wps:bodyPr spcFirstLastPara="1" wrap="square" lIns="0" tIns="0" rIns="63500" bIns="0" anchor="t" anchorCtr="0">
                      <a:noAutofit/>
                    </wps:bodyPr>
                  </wps:wsp>
                </a:graphicData>
              </a:graphic>
            </wp:anchor>
          </w:drawing>
        </mc:Choice>
        <mc:Fallback>
          <w:pict>
            <v:rect w14:anchorId="3066B557" id="Rectangle 9" o:spid="_x0000_s1026" alt="Public" style="position:absolute;left:0;text-align:left;margin-left:502pt;margin-top:0;width:37.2pt;height:37.2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" filled="f" stroked="f">
              <v:textbox inset="0,0,5pt,0">
                <w:txbxContent>
                  <w:p w14:paraId="04B5B70C" w14:textId="77777777" w:rsidR="00DD0B07" w:rsidRDefault="00997544">
                    <w:pPr>
                      <w:textDirection w:val="btLr"/>
                    </w:pPr>
                    <w:r>
                      <w:rPr>
                        <w:rFonts w:ascii="Calibri" w:eastAsia="Calibri" w:hAnsi="Calibri" w:cs="Calibri"/>
                        <w:color w:val="FF0000"/>
                        <w:sz w:val="20"/>
                      </w:rPr>
                      <w:t>Public</w:t>
                    </w:r>
                  </w:p>
                </w:txbxContent>
              </v:textbox>
              <w10:wrap type="square"/>
            </v:rect>
          </w:pict>
        </mc:Fallback>
      </mc:AlternateContent>
    </w:r>
  </w:p>
  <w:p w14:paraId="6DDC93E0" w14:textId="77777777" w:rsidR="00DD0B07" w:rsidRDefault="00DD0B07">
    <w:pPr>
      <w:pBdr>
        <w:top w:val="nil"/>
        <w:left w:val="nil"/>
        <w:bottom w:val="nil"/>
        <w:right w:val="nil"/>
        <w:between w:val="nil"/>
      </w:pBdr>
      <w:tabs>
        <w:tab w:val="center" w:pos="4320"/>
        <w:tab w:val="right" w:pos="8640"/>
      </w:tabs>
      <w:ind w:right="360"/>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6F11A" w14:textId="77777777" w:rsidR="00DD0B07" w:rsidRDefault="00997544">
    <w:pPr>
      <w:pBdr>
        <w:top w:val="nil"/>
        <w:left w:val="nil"/>
        <w:bottom w:val="nil"/>
        <w:right w:val="nil"/>
        <w:between w:val="nil"/>
      </w:pBdr>
      <w:tabs>
        <w:tab w:val="center" w:pos="4320"/>
        <w:tab w:val="right" w:pos="8640"/>
      </w:tabs>
      <w:ind w:right="360"/>
      <w:rPr>
        <w:color w:val="000000"/>
        <w:sz w:val="20"/>
        <w:szCs w:val="20"/>
      </w:rPr>
    </w:pPr>
    <w:r>
      <w:rPr>
        <w:color w:val="000000"/>
        <w:sz w:val="20"/>
        <w:szCs w:val="20"/>
      </w:rPr>
      <w:tab/>
    </w:r>
    <w:r>
      <w:rPr>
        <w:color w:val="000000"/>
        <w:sz w:val="20"/>
        <w:szCs w:val="20"/>
      </w:rPr>
      <w:tab/>
    </w:r>
  </w:p>
  <w:p w14:paraId="4CEC41B8" w14:textId="77777777" w:rsidR="00DD0B07" w:rsidRDefault="00DD0B07">
    <w:pPr>
      <w:rPr>
        <w:rFonts w:ascii="Verdana" w:eastAsia="Verdana" w:hAnsi="Verdana" w:cs="Verdana"/>
      </w:rPr>
    </w:pPr>
  </w:p>
  <w:p w14:paraId="1EA2106E" w14:textId="77777777" w:rsidR="00DD0B07" w:rsidRDefault="00DD0B07">
    <w:pPr>
      <w:pBdr>
        <w:top w:val="nil"/>
        <w:left w:val="nil"/>
        <w:bottom w:val="nil"/>
        <w:right w:val="nil"/>
        <w:between w:val="nil"/>
      </w:pBdr>
      <w:tabs>
        <w:tab w:val="center" w:pos="4320"/>
        <w:tab w:val="right" w:pos="8640"/>
      </w:tabs>
      <w:jc w:val="center"/>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6946F" w14:textId="77777777" w:rsidR="00DD0B07" w:rsidRDefault="00997544">
    <w:pPr>
      <w:pBdr>
        <w:top w:val="nil"/>
        <w:left w:val="nil"/>
        <w:bottom w:val="nil"/>
        <w:right w:val="nil"/>
        <w:between w:val="nil"/>
      </w:pBdr>
      <w:tabs>
        <w:tab w:val="center" w:pos="4320"/>
        <w:tab w:val="right" w:pos="8640"/>
      </w:tabs>
      <w:rPr>
        <w:color w:val="000000"/>
        <w:sz w:val="20"/>
        <w:szCs w:val="20"/>
      </w:rPr>
    </w:pPr>
    <w:r>
      <w:rPr>
        <w:noProof/>
        <w:lang w:val="en-IN" w:eastAsia="en-IN"/>
      </w:rPr>
      <mc:AlternateContent>
        <mc:Choice Requires="wps">
          <w:drawing>
            <wp:anchor distT="0" distB="0" distL="0" distR="0" simplePos="0" relativeHeight="251658240" behindDoc="0" locked="0" layoutInCell="1" hidden="0" allowOverlap="1" wp14:anchorId="26D3653F" wp14:editId="16DFFC07">
              <wp:simplePos x="0" y="0"/>
              <wp:positionH relativeFrom="column">
                <wp:posOffset>6375400</wp:posOffset>
              </wp:positionH>
              <wp:positionV relativeFrom="paragraph">
                <wp:posOffset>0</wp:posOffset>
              </wp:positionV>
              <wp:extent cx="472440" cy="472440"/>
              <wp:effectExtent l="0" t="0" r="0" b="0"/>
              <wp:wrapSquare wrapText="bothSides" distT="0" distB="0" distL="0" distR="0"/>
              <wp:docPr id="10" name="Rectangle 10" descr="Public"/>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29D45FBA" w14:textId="77777777" w:rsidR="00DD0B07" w:rsidRDefault="00997544">
                          <w:pPr>
                            <w:textDirection w:val="btLr"/>
                          </w:pPr>
                          <w:r>
                            <w:rPr>
                              <w:rFonts w:ascii="Calibri" w:eastAsia="Calibri" w:hAnsi="Calibri" w:cs="Calibri"/>
                              <w:color w:val="FF0000"/>
                              <w:sz w:val="20"/>
                            </w:rPr>
                            <w:t>Public</w:t>
                          </w:r>
                        </w:p>
                      </w:txbxContent>
                    </wps:txbx>
                    <wps:bodyPr spcFirstLastPara="1" wrap="square" lIns="0" tIns="0" rIns="63500" bIns="0" anchor="t" anchorCtr="0">
                      <a:noAutofit/>
                    </wps:bodyPr>
                  </wps:wsp>
                </a:graphicData>
              </a:graphic>
            </wp:anchor>
          </w:drawing>
        </mc:Choice>
        <mc:Fallback>
          <w:pict>
            <v:rect w14:anchorId="26D3653F" id="Rectangle 10" o:spid="_x0000_s1027" alt="Public" style="position:absolute;margin-left:502pt;margin-top:0;width:37.2pt;height:37.2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" filled="f" stroked="f">
              <v:textbox inset="0,0,5pt,0">
                <w:txbxContent>
                  <w:p w14:paraId="29D45FBA" w14:textId="77777777" w:rsidR="00DD0B07" w:rsidRDefault="00997544">
                    <w:pPr>
                      <w:textDirection w:val="btLr"/>
                    </w:pPr>
                    <w:r>
                      <w:rPr>
                        <w:rFonts w:ascii="Calibri" w:eastAsia="Calibri" w:hAnsi="Calibri" w:cs="Calibri"/>
                        <w:color w:val="FF0000"/>
                        <w:sz w:val="20"/>
                      </w:rPr>
                      <w:t>Public</w:t>
                    </w: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D942B" w14:textId="77777777" w:rsidR="00DA39F2" w:rsidRDefault="00DA39F2">
      <w:r>
        <w:separator/>
      </w:r>
    </w:p>
  </w:footnote>
  <w:footnote w:type="continuationSeparator" w:id="0">
    <w:p w14:paraId="1CD15E47" w14:textId="77777777" w:rsidR="00DA39F2" w:rsidRDefault="00DA39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6D30BA"/>
    <w:multiLevelType w:val="multilevel"/>
    <w:tmpl w:val="0DAA97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A202D55"/>
    <w:multiLevelType w:val="multilevel"/>
    <w:tmpl w:val="7EBC5250"/>
    <w:lvl w:ilvl="0">
      <w:start w:val="1"/>
      <w:numFmt w:val="bullet"/>
      <w:lvlText w:val="●"/>
      <w:lvlJc w:val="left"/>
      <w:pPr>
        <w:ind w:left="630" w:hanging="360"/>
      </w:pPr>
      <w:rPr>
        <w:rFonts w:ascii="Noto Sans Symbols" w:eastAsia="Noto Sans Symbols" w:hAnsi="Noto Sans Symbols" w:cs="Noto Sans Symbols"/>
      </w:rPr>
    </w:lvl>
    <w:lvl w:ilv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F9B2486"/>
    <w:multiLevelType w:val="multilevel"/>
    <w:tmpl w:val="DCA2D4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A3D7636"/>
    <w:multiLevelType w:val="multilevel"/>
    <w:tmpl w:val="9D50B0B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4" w15:restartNumberingAfterBreak="0">
    <w:nsid w:val="6D145DB5"/>
    <w:multiLevelType w:val="multilevel"/>
    <w:tmpl w:val="C1A68F4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76FA2E87"/>
    <w:multiLevelType w:val="multilevel"/>
    <w:tmpl w:val="EE26C90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num w:numId="1" w16cid:durableId="1983539801">
    <w:abstractNumId w:val="5"/>
  </w:num>
  <w:num w:numId="2" w16cid:durableId="2144691242">
    <w:abstractNumId w:val="4"/>
  </w:num>
  <w:num w:numId="3" w16cid:durableId="579944123">
    <w:abstractNumId w:val="2"/>
  </w:num>
  <w:num w:numId="4" w16cid:durableId="422841178">
    <w:abstractNumId w:val="3"/>
  </w:num>
  <w:num w:numId="5" w16cid:durableId="1021778253">
    <w:abstractNumId w:val="1"/>
  </w:num>
  <w:num w:numId="6" w16cid:durableId="336464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B07"/>
    <w:rsid w:val="000E5B7B"/>
    <w:rsid w:val="00154700"/>
    <w:rsid w:val="00177B93"/>
    <w:rsid w:val="001B6B5C"/>
    <w:rsid w:val="002A70EB"/>
    <w:rsid w:val="00326355"/>
    <w:rsid w:val="003B6598"/>
    <w:rsid w:val="004240D3"/>
    <w:rsid w:val="00476A4A"/>
    <w:rsid w:val="00514740"/>
    <w:rsid w:val="00683664"/>
    <w:rsid w:val="00707EDB"/>
    <w:rsid w:val="00735C35"/>
    <w:rsid w:val="007F3A5C"/>
    <w:rsid w:val="008C102E"/>
    <w:rsid w:val="00994C7D"/>
    <w:rsid w:val="00997544"/>
    <w:rsid w:val="009B25DF"/>
    <w:rsid w:val="00AE0ABA"/>
    <w:rsid w:val="00BB206F"/>
    <w:rsid w:val="00C4129A"/>
    <w:rsid w:val="00CF4B40"/>
    <w:rsid w:val="00D0479A"/>
    <w:rsid w:val="00D97D5D"/>
    <w:rsid w:val="00DA39F2"/>
    <w:rsid w:val="00DD0B07"/>
    <w:rsid w:val="00FD0B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CED6F"/>
  <w15:docId w15:val="{5DCAA10C-A929-4E35-BE71-8D707A81C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pBdr>
        <w:bottom w:val="single" w:sz="12" w:space="1" w:color="000000"/>
      </w:pBdr>
      <w:tabs>
        <w:tab w:val="left" w:pos="270"/>
        <w:tab w:val="left" w:pos="8460"/>
        <w:tab w:val="left" w:pos="9090"/>
      </w:tabs>
      <w:jc w:val="center"/>
    </w:pPr>
    <w:rPr>
      <w:rFonts w:ascii="Arimo" w:eastAsia="Arimo" w:hAnsi="Arimo" w:cs="Arimo"/>
      <w:b/>
    </w:r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paragraph" w:styleId="BodyText">
    <w:name w:val="Body Text"/>
    <w:basedOn w:val="Normal"/>
    <w:link w:val="BodyTextChar"/>
    <w:semiHidden/>
    <w:rsid w:val="009679F7"/>
    <w:pPr>
      <w:widowControl w:val="0"/>
      <w:tabs>
        <w:tab w:val="left" w:pos="270"/>
        <w:tab w:val="left" w:pos="8460"/>
        <w:tab w:val="left" w:pos="9090"/>
      </w:tabs>
      <w:suppressAutoHyphens/>
      <w:jc w:val="both"/>
    </w:pPr>
    <w:rPr>
      <w:szCs w:val="20"/>
    </w:rPr>
  </w:style>
  <w:style w:type="character" w:customStyle="1" w:styleId="BodyTextChar">
    <w:name w:val="Body Text Char"/>
    <w:basedOn w:val="DefaultParagraphFont"/>
    <w:link w:val="BodyText"/>
    <w:semiHidden/>
    <w:rsid w:val="009679F7"/>
    <w:rPr>
      <w:rFonts w:ascii="Times New Roman" w:eastAsia="Times New Roman" w:hAnsi="Times New Roman" w:cs="Times New Roman"/>
      <w:sz w:val="24"/>
      <w:szCs w:val="20"/>
    </w:rPr>
  </w:style>
  <w:style w:type="character" w:styleId="PageNumber">
    <w:name w:val="page number"/>
    <w:basedOn w:val="DefaultParagraphFont"/>
    <w:semiHidden/>
    <w:rsid w:val="009679F7"/>
  </w:style>
  <w:style w:type="paragraph" w:styleId="Footer">
    <w:name w:val="footer"/>
    <w:basedOn w:val="Normal"/>
    <w:link w:val="FooterChar"/>
    <w:semiHidden/>
    <w:rsid w:val="009679F7"/>
    <w:pPr>
      <w:tabs>
        <w:tab w:val="center" w:pos="4320"/>
        <w:tab w:val="right" w:pos="8640"/>
      </w:tabs>
    </w:pPr>
    <w:rPr>
      <w:sz w:val="20"/>
      <w:szCs w:val="20"/>
    </w:rPr>
  </w:style>
  <w:style w:type="character" w:customStyle="1" w:styleId="FooterChar">
    <w:name w:val="Footer Char"/>
    <w:basedOn w:val="DefaultParagraphFont"/>
    <w:link w:val="Footer"/>
    <w:semiHidden/>
    <w:rsid w:val="009679F7"/>
    <w:rPr>
      <w:rFonts w:ascii="Times New Roman" w:eastAsia="Times New Roman" w:hAnsi="Times New Roman" w:cs="Times New Roman"/>
      <w:sz w:val="20"/>
      <w:szCs w:val="20"/>
    </w:rPr>
  </w:style>
  <w:style w:type="character" w:customStyle="1" w:styleId="TitleChar">
    <w:name w:val="Title Char"/>
    <w:basedOn w:val="DefaultParagraphFont"/>
    <w:link w:val="Title"/>
    <w:rsid w:val="009679F7"/>
    <w:rPr>
      <w:rFonts w:ascii="Arial Unicode MS" w:eastAsia="Arial Unicode MS" w:hAnsi="Arial Unicode MS" w:cs="Arial Unicode MS"/>
      <w:b/>
      <w:bCs/>
      <w:sz w:val="24"/>
      <w:szCs w:val="24"/>
    </w:rPr>
  </w:style>
  <w:style w:type="paragraph" w:styleId="ListParagraph">
    <w:name w:val="List Paragraph"/>
    <w:basedOn w:val="Normal"/>
    <w:link w:val="ListParagraphChar"/>
    <w:uiPriority w:val="34"/>
    <w:qFormat/>
    <w:rsid w:val="009679F7"/>
    <w:pPr>
      <w:ind w:left="720"/>
    </w:pPr>
  </w:style>
  <w:style w:type="character" w:customStyle="1" w:styleId="ListParagraphChar">
    <w:name w:val="List Paragraph Char"/>
    <w:link w:val="ListParagraph"/>
    <w:uiPriority w:val="34"/>
    <w:rsid w:val="009679F7"/>
    <w:rPr>
      <w:rFonts w:ascii="Times New Roman" w:eastAsia="Times New Roman" w:hAnsi="Times New Roman" w:cs="Times New Roman"/>
      <w:sz w:val="24"/>
      <w:szCs w:val="24"/>
    </w:rPr>
  </w:style>
  <w:style w:type="paragraph" w:customStyle="1" w:styleId="workdescription">
    <w:name w:val="work_description"/>
    <w:basedOn w:val="Normal"/>
    <w:rsid w:val="009679F7"/>
    <w:pPr>
      <w:spacing w:before="100" w:beforeAutospacing="1" w:after="100" w:afterAutospacing="1"/>
    </w:pPr>
  </w:style>
  <w:style w:type="character" w:customStyle="1" w:styleId="hl">
    <w:name w:val="hl"/>
    <w:basedOn w:val="DefaultParagraphFont"/>
    <w:rsid w:val="00A05E59"/>
  </w:style>
  <w:style w:type="paragraph" w:customStyle="1" w:styleId="Default">
    <w:name w:val="Default"/>
    <w:rsid w:val="00C01D3C"/>
    <w:pPr>
      <w:widowControl w:val="0"/>
      <w:autoSpaceDE w:val="0"/>
      <w:autoSpaceDN w:val="0"/>
      <w:adjustRightInd w:val="0"/>
    </w:pPr>
    <w:rPr>
      <w:rFonts w:ascii="Cambria" w:eastAsia="MS Mincho" w:hAnsi="Cambria" w:cs="Cambria"/>
      <w:color w:val="000000"/>
    </w:rPr>
  </w:style>
  <w:style w:type="character" w:styleId="Hyperlink">
    <w:name w:val="Hyperlink"/>
    <w:basedOn w:val="DefaultParagraphFont"/>
    <w:uiPriority w:val="99"/>
    <w:unhideWhenUsed/>
    <w:rsid w:val="0072367B"/>
    <w:rPr>
      <w:color w:val="0563C1" w:themeColor="hyperlink"/>
      <w:u w:val="single"/>
    </w:rPr>
  </w:style>
  <w:style w:type="character" w:styleId="Strong">
    <w:name w:val="Strong"/>
    <w:basedOn w:val="DefaultParagraphFont"/>
    <w:uiPriority w:val="22"/>
    <w:qFormat/>
    <w:rsid w:val="0078261D"/>
    <w:rPr>
      <w:b/>
      <w:bCs/>
    </w:rPr>
  </w:style>
  <w:style w:type="table" w:styleId="TableGrid">
    <w:name w:val="Table Grid"/>
    <w:basedOn w:val="TableNormal"/>
    <w:uiPriority w:val="39"/>
    <w:rsid w:val="00DC7C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84323"/>
    <w:pPr>
      <w:tabs>
        <w:tab w:val="center" w:pos="4680"/>
        <w:tab w:val="right" w:pos="9360"/>
      </w:tabs>
    </w:pPr>
  </w:style>
  <w:style w:type="character" w:customStyle="1" w:styleId="HeaderChar">
    <w:name w:val="Header Char"/>
    <w:basedOn w:val="DefaultParagraphFont"/>
    <w:link w:val="Header"/>
    <w:uiPriority w:val="99"/>
    <w:rsid w:val="00684323"/>
    <w:rPr>
      <w:rFonts w:ascii="Times New Roman" w:eastAsia="Times New Roman" w:hAnsi="Times New Roman" w:cs="Times New Roman"/>
      <w:sz w:val="24"/>
      <w:szCs w:val="24"/>
    </w:rPr>
  </w:style>
  <w:style w:type="paragraph" w:styleId="NoSpacing">
    <w:name w:val="No Spacing"/>
    <w:uiPriority w:val="1"/>
    <w:qFormat/>
    <w:rsid w:val="00267456"/>
    <w:rPr>
      <w:rFonts w:ascii="Cambria" w:eastAsia="Cambria" w:hAnsi="Cambria"/>
      <w:sz w:val="22"/>
      <w:szCs w:val="22"/>
      <w:lang w:val="en-US"/>
    </w:rPr>
  </w:style>
  <w:style w:type="character" w:customStyle="1" w:styleId="UnresolvedMention1">
    <w:name w:val="Unresolved Mention1"/>
    <w:basedOn w:val="DefaultParagraphFont"/>
    <w:uiPriority w:val="99"/>
    <w:semiHidden/>
    <w:unhideWhenUsed/>
    <w:rsid w:val="00267456"/>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FollowedHyperlink">
    <w:name w:val="FollowedHyperlink"/>
    <w:basedOn w:val="DefaultParagraphFont"/>
    <w:uiPriority w:val="99"/>
    <w:semiHidden/>
    <w:unhideWhenUsed/>
    <w:rsid w:val="002A70E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linkedin.com/in/chaitanya-alluri26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oJ1oNbwmJ4npfDISOlWNdkcN6g==">CgMxLjAyDmguNm85Z2hmeXVsYnE3Mg5oLnZieTlleXZyYmgzcjgAciExbk9tb3BzRGtLUDFlVWxPTFF6cEtmdEtFTFMxak9vZ2g=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7</Pages>
  <Words>4034</Words>
  <Characters>22998</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Alluri, Sameer Chaitanya</dc:creator>
  <cp:lastModifiedBy>Pulapa, Yeshwanth</cp:lastModifiedBy>
  <cp:revision>2</cp:revision>
  <dcterms:created xsi:type="dcterms:W3CDTF">2026-03-03T18:15:00Z</dcterms:created>
  <dcterms:modified xsi:type="dcterms:W3CDTF">2026-03-03T18:15:00Z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e01c0c-f9b3-4dc4-af0b-a82110cc37cd_Enabled">
    <vt:lpwstr>True</vt:lpwstr>
  </property>
  <property fmtid="{D5CDD505-2E9C-101B-9397-08002B2CF9AE}" pid="3" name="MSIP_Label_6be01c0c-f9b3-4dc4-af0b-a82110cc37cd_SiteId">
    <vt:lpwstr>a1f1e214-7ded-45b6-81a1-9e8ae3459641</vt:lpwstr>
  </property>
  <property fmtid="{D5CDD505-2E9C-101B-9397-08002B2CF9AE}" pid="4" name="MSIP_Label_6be01c0c-f9b3-4dc4-af0b-a82110cc37cd_Owner">
    <vt:lpwstr>jkommas@jci.com</vt:lpwstr>
  </property>
  <property fmtid="{D5CDD505-2E9C-101B-9397-08002B2CF9AE}" pid="5" name="MSIP_Label_6be01c0c-f9b3-4dc4-af0b-a82110cc37cd_SetDate">
    <vt:lpwstr>2020-03-31T20:34:59.3215530Z</vt:lpwstr>
  </property>
  <property fmtid="{D5CDD505-2E9C-101B-9397-08002B2CF9AE}" pid="6" name="MSIP_Label_6be01c0c-f9b3-4dc4-af0b-a82110cc37cd_Name">
    <vt:lpwstr>Internal</vt:lpwstr>
  </property>
  <property fmtid="{D5CDD505-2E9C-101B-9397-08002B2CF9AE}" pid="7" name="MSIP_Label_6be01c0c-f9b3-4dc4-af0b-a82110cc37cd_Application">
    <vt:lpwstr>Microsoft Azure Information Protection</vt:lpwstr>
  </property>
  <property fmtid="{D5CDD505-2E9C-101B-9397-08002B2CF9AE}" pid="8" name="MSIP_Label_6be01c0c-f9b3-4dc4-af0b-a82110cc37cd_Extended_MSFT_Method">
    <vt:lpwstr>Automatic</vt:lpwstr>
  </property>
  <property fmtid="{D5CDD505-2E9C-101B-9397-08002B2CF9AE}" pid="9" name="Information Classification">
    <vt:lpwstr>Internal</vt:lpwstr>
  </property>
  <property fmtid="{D5CDD505-2E9C-101B-9397-08002B2CF9AE}" pid="10" name="ClassificationContentMarkingFooterShapeIds">
    <vt:lpwstr>3,4,5</vt:lpwstr>
  </property>
  <property fmtid="{D5CDD505-2E9C-101B-9397-08002B2CF9AE}" pid="11" name="ClassificationContentMarkingFooterFontProps">
    <vt:lpwstr>#ff0000,10,Calibri</vt:lpwstr>
  </property>
  <property fmtid="{D5CDD505-2E9C-101B-9397-08002B2CF9AE}" pid="12" name="ClassificationContentMarkingFooterText">
    <vt:lpwstr>Public</vt:lpwstr>
  </property>
  <property fmtid="{D5CDD505-2E9C-101B-9397-08002B2CF9AE}" pid="13" name="MSIP_Label_029374dd-2437-4816-8d63-bf9cc1b578e5_Enabled">
    <vt:lpwstr>true</vt:lpwstr>
  </property>
  <property fmtid="{D5CDD505-2E9C-101B-9397-08002B2CF9AE}" pid="14" name="MSIP_Label_029374dd-2437-4816-8d63-bf9cc1b578e5_SetDate">
    <vt:lpwstr>2022-09-12T17:44:26Z</vt:lpwstr>
  </property>
  <property fmtid="{D5CDD505-2E9C-101B-9397-08002B2CF9AE}" pid="15" name="MSIP_Label_029374dd-2437-4816-8d63-bf9cc1b578e5_Method">
    <vt:lpwstr>Privileged</vt:lpwstr>
  </property>
  <property fmtid="{D5CDD505-2E9C-101B-9397-08002B2CF9AE}" pid="16" name="MSIP_Label_029374dd-2437-4816-8d63-bf9cc1b578e5_Name">
    <vt:lpwstr>Public</vt:lpwstr>
  </property>
  <property fmtid="{D5CDD505-2E9C-101B-9397-08002B2CF9AE}" pid="17" name="MSIP_Label_029374dd-2437-4816-8d63-bf9cc1b578e5_SiteId">
    <vt:lpwstr>39b03722-b836-496a-85ec-850f0957ca6b</vt:lpwstr>
  </property>
  <property fmtid="{D5CDD505-2E9C-101B-9397-08002B2CF9AE}" pid="18" name="MSIP_Label_029374dd-2437-4816-8d63-bf9cc1b578e5_ActionId">
    <vt:lpwstr>0472b403-5dd7-44ef-953d-57a546477b82</vt:lpwstr>
  </property>
  <property fmtid="{D5CDD505-2E9C-101B-9397-08002B2CF9AE}" pid="19" name="MSIP_Label_029374dd-2437-4816-8d63-bf9cc1b578e5_ContentBits">
    <vt:lpwstr>2</vt:lpwstr>
  </property>
</Properties>
</file>